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01D0" w:rsidRDefault="00EA5845">
      <w:pPr>
        <w:keepNext/>
        <w:keepLines/>
        <w:spacing w:before="260" w:after="260" w:line="416" w:lineRule="atLeast"/>
        <w:jc w:val="center"/>
        <w:outlineLvl w:val="1"/>
        <w:rPr>
          <w:rFonts w:ascii="Times New Roman" w:hAnsi="Times New Roman"/>
          <w:b/>
          <w:bCs/>
          <w:sz w:val="28"/>
          <w:szCs w:val="28"/>
        </w:rPr>
      </w:pPr>
      <w:r>
        <w:rPr>
          <w:rFonts w:ascii="Times New Roman" w:hAnsi="Times New Roman" w:hint="eastAsia"/>
          <w:b/>
          <w:bCs/>
          <w:sz w:val="28"/>
          <w:szCs w:val="28"/>
        </w:rPr>
        <w:t>第</w:t>
      </w:r>
      <w:r>
        <w:rPr>
          <w:rFonts w:ascii="Times New Roman" w:hAnsi="Times New Roman" w:hint="eastAsia"/>
          <w:b/>
          <w:bCs/>
          <w:sz w:val="28"/>
          <w:szCs w:val="28"/>
        </w:rPr>
        <w:t>5</w:t>
      </w:r>
      <w:r>
        <w:rPr>
          <w:rFonts w:ascii="Times New Roman" w:hAnsi="Times New Roman" w:hint="eastAsia"/>
          <w:b/>
          <w:bCs/>
          <w:sz w:val="28"/>
          <w:szCs w:val="28"/>
        </w:rPr>
        <w:t>课</w:t>
      </w:r>
      <w:r>
        <w:rPr>
          <w:rFonts w:ascii="Times New Roman" w:hAnsi="Times New Roman" w:hint="eastAsia"/>
          <w:b/>
          <w:bCs/>
          <w:sz w:val="28"/>
          <w:szCs w:val="28"/>
        </w:rPr>
        <w:t xml:space="preserve">  </w:t>
      </w:r>
      <w:r>
        <w:rPr>
          <w:rFonts w:ascii="Times New Roman" w:hAnsi="Times New Roman" w:hint="eastAsia"/>
          <w:b/>
          <w:bCs/>
          <w:sz w:val="28"/>
          <w:szCs w:val="28"/>
        </w:rPr>
        <w:t>轴测投影图</w:t>
      </w:r>
    </w:p>
    <w:tbl>
      <w:tblPr>
        <w:tblW w:w="844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76"/>
        <w:gridCol w:w="5807"/>
        <w:gridCol w:w="1366"/>
      </w:tblGrid>
      <w:tr w:rsidR="009101D0">
        <w:trPr>
          <w:trHeight w:val="404"/>
          <w:jc w:val="center"/>
        </w:trPr>
        <w:tc>
          <w:tcPr>
            <w:tcW w:w="1276" w:type="dxa"/>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spacing w:line="264" w:lineRule="auto"/>
              <w:ind w:hanging="8"/>
              <w:jc w:val="center"/>
              <w:rPr>
                <w:rFonts w:ascii="Times New Roman" w:hAnsi="Times New Roman"/>
                <w:b/>
                <w:szCs w:val="20"/>
              </w:rPr>
            </w:pPr>
            <w:r>
              <w:rPr>
                <w:rFonts w:ascii="Times New Roman" w:hAnsi="宋体"/>
                <w:b/>
                <w:szCs w:val="20"/>
              </w:rPr>
              <w:t>课</w:t>
            </w:r>
            <w:r>
              <w:rPr>
                <w:rFonts w:ascii="Times New Roman" w:hAnsi="Times New Roman"/>
                <w:b/>
                <w:szCs w:val="20"/>
              </w:rPr>
              <w:t xml:space="preserve">  </w:t>
            </w:r>
            <w:r>
              <w:rPr>
                <w:rFonts w:ascii="Times New Roman" w:hAnsi="Times New Roman" w:hint="eastAsia"/>
                <w:b/>
                <w:szCs w:val="20"/>
              </w:rPr>
              <w:t>题</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spacing w:line="264" w:lineRule="auto"/>
              <w:ind w:hanging="8"/>
              <w:rPr>
                <w:rFonts w:ascii="Times New Roman" w:hAnsi="Times New Roman"/>
                <w:szCs w:val="20"/>
              </w:rPr>
            </w:pPr>
            <w:r>
              <w:rPr>
                <w:rFonts w:ascii="Times New Roman" w:hAnsi="宋体" w:hint="eastAsia"/>
                <w:szCs w:val="20"/>
              </w:rPr>
              <w:t>轴测投影图</w:t>
            </w:r>
          </w:p>
        </w:tc>
      </w:tr>
      <w:tr w:rsidR="009101D0">
        <w:trPr>
          <w:trHeight w:val="479"/>
          <w:jc w:val="center"/>
        </w:trPr>
        <w:tc>
          <w:tcPr>
            <w:tcW w:w="1276" w:type="dxa"/>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spacing w:line="264" w:lineRule="auto"/>
              <w:ind w:hanging="8"/>
              <w:jc w:val="center"/>
              <w:rPr>
                <w:rFonts w:ascii="Times New Roman" w:hAnsi="Times New Roman"/>
                <w:b/>
                <w:szCs w:val="20"/>
              </w:rPr>
            </w:pPr>
            <w:r>
              <w:rPr>
                <w:rFonts w:ascii="Times New Roman" w:hAnsi="宋体"/>
                <w:b/>
                <w:szCs w:val="20"/>
              </w:rPr>
              <w:t>课</w:t>
            </w:r>
            <w:r>
              <w:rPr>
                <w:rFonts w:ascii="Times New Roman" w:hAnsi="宋体" w:hint="eastAsia"/>
                <w:b/>
                <w:szCs w:val="20"/>
              </w:rPr>
              <w:t xml:space="preserve"> </w:t>
            </w:r>
            <w:r>
              <w:rPr>
                <w:rFonts w:ascii="Times New Roman" w:hAnsi="宋体"/>
                <w:b/>
                <w:szCs w:val="20"/>
              </w:rPr>
              <w:t xml:space="preserve"> </w:t>
            </w:r>
            <w:r>
              <w:rPr>
                <w:rFonts w:ascii="Times New Roman" w:hAnsi="宋体"/>
                <w:b/>
                <w:szCs w:val="20"/>
              </w:rPr>
              <w:t>时</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spacing w:line="264" w:lineRule="auto"/>
              <w:ind w:hanging="8"/>
              <w:rPr>
                <w:rFonts w:ascii="Times New Roman" w:hAnsi="Times New Roman"/>
                <w:szCs w:val="20"/>
              </w:rPr>
            </w:pPr>
            <w:r>
              <w:rPr>
                <w:rFonts w:ascii="Times New Roman" w:hAnsi="宋体" w:hint="eastAsia"/>
                <w:szCs w:val="20"/>
              </w:rPr>
              <w:t>4</w:t>
            </w:r>
            <w:r>
              <w:rPr>
                <w:rFonts w:ascii="Times New Roman" w:hAnsi="宋体"/>
                <w:szCs w:val="20"/>
              </w:rPr>
              <w:t>课时</w:t>
            </w:r>
            <w:r>
              <w:rPr>
                <w:rFonts w:ascii="Times New Roman" w:hAnsi="宋体" w:hint="eastAsia"/>
                <w:szCs w:val="20"/>
              </w:rPr>
              <w:t>（</w:t>
            </w:r>
            <w:r>
              <w:rPr>
                <w:rFonts w:ascii="Times New Roman" w:hAnsi="宋体" w:hint="eastAsia"/>
                <w:szCs w:val="20"/>
              </w:rPr>
              <w:t>180 min</w:t>
            </w:r>
            <w:r>
              <w:rPr>
                <w:rFonts w:ascii="Times New Roman" w:hAnsi="宋体" w:hint="eastAsia"/>
                <w:szCs w:val="20"/>
              </w:rPr>
              <w:t>）。</w:t>
            </w:r>
          </w:p>
        </w:tc>
      </w:tr>
      <w:tr w:rsidR="009101D0">
        <w:trPr>
          <w:trHeight w:val="1777"/>
          <w:jc w:val="center"/>
        </w:trPr>
        <w:tc>
          <w:tcPr>
            <w:tcW w:w="1276" w:type="dxa"/>
            <w:tcBorders>
              <w:top w:val="single" w:sz="4" w:space="0" w:color="auto"/>
              <w:left w:val="single" w:sz="4" w:space="0" w:color="auto"/>
              <w:right w:val="single" w:sz="4" w:space="0" w:color="auto"/>
            </w:tcBorders>
            <w:vAlign w:val="center"/>
          </w:tcPr>
          <w:p w:rsidR="009101D0" w:rsidRDefault="00EA5845">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教学目标</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ind w:hanging="8"/>
              <w:rPr>
                <w:b/>
              </w:rPr>
            </w:pPr>
            <w:r>
              <w:rPr>
                <w:rFonts w:hAnsi="宋体"/>
                <w:b/>
              </w:rPr>
              <w:t>知识</w:t>
            </w:r>
            <w:r>
              <w:rPr>
                <w:rFonts w:hAnsi="宋体" w:hint="eastAsia"/>
                <w:b/>
              </w:rPr>
              <w:t>技能</w:t>
            </w:r>
            <w:r>
              <w:rPr>
                <w:rFonts w:hAnsi="宋体"/>
                <w:b/>
              </w:rPr>
              <w:t>目标：</w:t>
            </w:r>
          </w:p>
          <w:p w:rsidR="009101D0" w:rsidRDefault="00EA5845">
            <w:pPr>
              <w:wordWrap w:val="0"/>
              <w:autoSpaceDE w:val="0"/>
              <w:autoSpaceDN w:val="0"/>
              <w:spacing w:line="264" w:lineRule="auto"/>
              <w:ind w:hanging="8"/>
              <w:rPr>
                <w:rFonts w:ascii="Times New Roman" w:hAnsi="宋体"/>
                <w:bCs/>
                <w:szCs w:val="20"/>
              </w:rPr>
            </w:pPr>
            <w:r>
              <w:rPr>
                <w:rFonts w:ascii="Times New Roman" w:hAnsi="Times New Roman"/>
                <w:szCs w:val="20"/>
              </w:rPr>
              <w:t>1</w:t>
            </w:r>
            <w:r>
              <w:rPr>
                <w:rFonts w:ascii="Times New Roman" w:hAnsi="宋体"/>
                <w:bCs/>
                <w:szCs w:val="20"/>
              </w:rPr>
              <w:t>．</w:t>
            </w:r>
            <w:r>
              <w:rPr>
                <w:rFonts w:ascii="Times New Roman" w:hAnsi="宋体" w:hint="eastAsia"/>
                <w:bCs/>
                <w:szCs w:val="20"/>
              </w:rPr>
              <w:t>了解轴测投影的基本概念。</w:t>
            </w:r>
          </w:p>
          <w:p w:rsidR="009101D0" w:rsidRDefault="00EA5845">
            <w:pPr>
              <w:wordWrap w:val="0"/>
              <w:autoSpaceDE w:val="0"/>
              <w:autoSpaceDN w:val="0"/>
              <w:spacing w:line="264" w:lineRule="auto"/>
              <w:ind w:hanging="8"/>
              <w:rPr>
                <w:rFonts w:ascii="Times New Roman" w:hAnsi="宋体"/>
                <w:szCs w:val="20"/>
              </w:rPr>
            </w:pPr>
            <w:r>
              <w:rPr>
                <w:rFonts w:ascii="Times New Roman" w:hAnsi="Times New Roman"/>
                <w:szCs w:val="20"/>
              </w:rPr>
              <w:t>2</w:t>
            </w:r>
            <w:r>
              <w:rPr>
                <w:rFonts w:ascii="Times New Roman" w:hAnsi="宋体"/>
                <w:bCs/>
                <w:szCs w:val="20"/>
              </w:rPr>
              <w:t>．</w:t>
            </w:r>
            <w:r>
              <w:rPr>
                <w:rFonts w:ascii="Times New Roman" w:hAnsi="宋体" w:hint="eastAsia"/>
                <w:bCs/>
                <w:szCs w:val="20"/>
              </w:rPr>
              <w:t>通过学习与练习掌握</w:t>
            </w:r>
            <w:proofErr w:type="gramStart"/>
            <w:r>
              <w:rPr>
                <w:rFonts w:ascii="Times New Roman" w:hAnsi="宋体" w:hint="eastAsia"/>
                <w:bCs/>
                <w:szCs w:val="20"/>
              </w:rPr>
              <w:t>正轴测</w:t>
            </w:r>
            <w:proofErr w:type="gramEnd"/>
            <w:r>
              <w:rPr>
                <w:rFonts w:ascii="Times New Roman" w:hAnsi="宋体" w:hint="eastAsia"/>
                <w:bCs/>
                <w:szCs w:val="20"/>
              </w:rPr>
              <w:t>及斜轴测图。</w:t>
            </w:r>
          </w:p>
          <w:p w:rsidR="009101D0" w:rsidRDefault="00EA5845">
            <w:pPr>
              <w:wordWrap w:val="0"/>
              <w:autoSpaceDE w:val="0"/>
              <w:autoSpaceDN w:val="0"/>
              <w:spacing w:line="264" w:lineRule="auto"/>
              <w:ind w:hanging="8"/>
              <w:rPr>
                <w:rFonts w:ascii="Times New Roman" w:hAnsi="Times New Roman"/>
                <w:b/>
                <w:szCs w:val="20"/>
              </w:rPr>
            </w:pPr>
            <w:proofErr w:type="gramStart"/>
            <w:r>
              <w:rPr>
                <w:rFonts w:ascii="Times New Roman" w:hAnsi="Times New Roman"/>
                <w:b/>
                <w:szCs w:val="20"/>
              </w:rPr>
              <w:t>思政育人</w:t>
            </w:r>
            <w:proofErr w:type="gramEnd"/>
            <w:r>
              <w:rPr>
                <w:rFonts w:ascii="Times New Roman" w:hAnsi="Times New Roman"/>
                <w:b/>
                <w:szCs w:val="20"/>
              </w:rPr>
              <w:t>目标</w:t>
            </w:r>
            <w:r>
              <w:rPr>
                <w:rFonts w:ascii="Times New Roman" w:hAnsi="Times New Roman" w:hint="eastAsia"/>
                <w:b/>
                <w:szCs w:val="20"/>
              </w:rPr>
              <w:t>：</w:t>
            </w:r>
          </w:p>
          <w:p w:rsidR="009101D0" w:rsidRDefault="00EA5845">
            <w:pPr>
              <w:widowControl/>
              <w:ind w:firstLineChars="200" w:firstLine="420"/>
              <w:jc w:val="left"/>
              <w:rPr>
                <w:rFonts w:ascii="Times New Roman" w:hAnsi="Times New Roman"/>
                <w:szCs w:val="20"/>
              </w:rPr>
            </w:pPr>
            <w:r>
              <w:rPr>
                <w:rFonts w:ascii="Times New Roman" w:hAnsi="宋体" w:hint="eastAsia"/>
                <w:bCs/>
                <w:szCs w:val="20"/>
              </w:rPr>
              <w:t>让学生通过学习轴测投影图，了解</w:t>
            </w:r>
            <w:r>
              <w:rPr>
                <w:rFonts w:ascii="宋体" w:hAnsi="宋体" w:cs="宋体" w:hint="eastAsia"/>
                <w:color w:val="231F20"/>
                <w:kern w:val="0"/>
                <w:szCs w:val="21"/>
                <w:lang w:bidi="ar"/>
              </w:rPr>
              <w:t>了解轴测投影图的分类及基本特性。</w:t>
            </w:r>
          </w:p>
        </w:tc>
      </w:tr>
      <w:tr w:rsidR="009101D0">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spacing w:line="264" w:lineRule="auto"/>
              <w:ind w:hanging="8"/>
              <w:jc w:val="center"/>
              <w:rPr>
                <w:rFonts w:ascii="Times New Roman" w:hAnsi="宋体"/>
                <w:b/>
                <w:szCs w:val="20"/>
              </w:rPr>
            </w:pPr>
            <w:r>
              <w:rPr>
                <w:rFonts w:ascii="Times New Roman" w:hAnsi="宋体"/>
                <w:b/>
                <w:szCs w:val="20"/>
              </w:rPr>
              <w:t>教学重</w:t>
            </w:r>
            <w:r>
              <w:rPr>
                <w:rFonts w:ascii="Times New Roman" w:hAnsi="宋体" w:hint="eastAsia"/>
                <w:b/>
                <w:szCs w:val="20"/>
              </w:rPr>
              <w:t>难</w:t>
            </w:r>
            <w:r>
              <w:rPr>
                <w:rFonts w:ascii="Times New Roman" w:hAnsi="宋体"/>
                <w:b/>
                <w:szCs w:val="20"/>
              </w:rPr>
              <w:t>点</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spacing w:line="264" w:lineRule="auto"/>
              <w:ind w:hanging="8"/>
              <w:rPr>
                <w:rFonts w:ascii="Times New Roman" w:hAnsi="Times New Roman"/>
                <w:szCs w:val="20"/>
              </w:rPr>
            </w:pPr>
            <w:r>
              <w:rPr>
                <w:rFonts w:ascii="Times New Roman" w:hAnsi="Times New Roman" w:hint="eastAsia"/>
                <w:b/>
                <w:szCs w:val="20"/>
              </w:rPr>
              <w:t>教学重点：</w:t>
            </w:r>
            <w:r>
              <w:rPr>
                <w:rFonts w:ascii="宋体" w:hAnsi="宋体" w:cs="宋体" w:hint="eastAsia"/>
                <w:kern w:val="0"/>
              </w:rPr>
              <w:t>轴测投影的基本概念</w:t>
            </w:r>
          </w:p>
          <w:p w:rsidR="009101D0" w:rsidRDefault="00EA5845">
            <w:pPr>
              <w:wordWrap w:val="0"/>
              <w:autoSpaceDE w:val="0"/>
              <w:autoSpaceDN w:val="0"/>
              <w:spacing w:line="264" w:lineRule="auto"/>
              <w:ind w:hanging="8"/>
              <w:rPr>
                <w:rFonts w:ascii="Times New Roman" w:hAnsi="Times New Roman"/>
                <w:szCs w:val="20"/>
              </w:rPr>
            </w:pPr>
            <w:r>
              <w:rPr>
                <w:rFonts w:ascii="Times New Roman" w:hAnsi="Times New Roman" w:hint="eastAsia"/>
                <w:b/>
                <w:szCs w:val="20"/>
              </w:rPr>
              <w:t>教学难点：</w:t>
            </w:r>
            <w:proofErr w:type="gramStart"/>
            <w:r>
              <w:rPr>
                <w:rFonts w:ascii="宋体" w:hAnsi="宋体" w:cs="宋体" w:hint="eastAsia"/>
                <w:kern w:val="0"/>
              </w:rPr>
              <w:t>正轴测</w:t>
            </w:r>
            <w:proofErr w:type="gramEnd"/>
            <w:r>
              <w:rPr>
                <w:rFonts w:ascii="宋体" w:hAnsi="宋体" w:cs="宋体" w:hint="eastAsia"/>
                <w:kern w:val="0"/>
              </w:rPr>
              <w:t>及斜轴测图</w:t>
            </w:r>
          </w:p>
        </w:tc>
      </w:tr>
      <w:tr w:rsidR="009101D0">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教学方法</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spacing w:line="264" w:lineRule="auto"/>
              <w:ind w:hanging="8"/>
              <w:rPr>
                <w:rFonts w:ascii="Times New Roman" w:hAnsi="Times New Roman"/>
                <w:szCs w:val="20"/>
              </w:rPr>
            </w:pPr>
            <w:r>
              <w:rPr>
                <w:rFonts w:ascii="Times New Roman" w:hAnsi="宋体" w:hint="eastAsia"/>
                <w:szCs w:val="20"/>
              </w:rPr>
              <w:t>讲授法、问答法、讨论法</w:t>
            </w:r>
          </w:p>
        </w:tc>
      </w:tr>
      <w:tr w:rsidR="009101D0">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教学用具</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spacing w:line="264" w:lineRule="auto"/>
              <w:ind w:hanging="8"/>
              <w:rPr>
                <w:rFonts w:ascii="Times New Roman" w:hAnsi="Times New Roman"/>
                <w:szCs w:val="20"/>
              </w:rPr>
            </w:pPr>
            <w:r>
              <w:rPr>
                <w:rFonts w:ascii="Times New Roman" w:hAnsi="宋体" w:hint="eastAsia"/>
                <w:szCs w:val="20"/>
              </w:rPr>
              <w:t>电脑、投影仪、</w:t>
            </w:r>
            <w:r>
              <w:rPr>
                <w:rFonts w:ascii="Times New Roman" w:hAnsi="宋体"/>
                <w:szCs w:val="20"/>
              </w:rPr>
              <w:t>多媒体</w:t>
            </w:r>
            <w:r>
              <w:rPr>
                <w:rFonts w:ascii="Times New Roman" w:hAnsi="宋体" w:hint="eastAsia"/>
                <w:szCs w:val="20"/>
              </w:rPr>
              <w:t>课件、教材</w:t>
            </w:r>
          </w:p>
        </w:tc>
      </w:tr>
      <w:tr w:rsidR="009101D0">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spacing w:line="264" w:lineRule="auto"/>
              <w:ind w:hanging="8"/>
              <w:jc w:val="center"/>
              <w:rPr>
                <w:rFonts w:ascii="Times New Roman" w:hAnsi="宋体"/>
                <w:b/>
                <w:szCs w:val="20"/>
              </w:rPr>
            </w:pPr>
            <w:r>
              <w:rPr>
                <w:rFonts w:ascii="Times New Roman" w:hAnsi="宋体"/>
                <w:b/>
                <w:szCs w:val="20"/>
              </w:rPr>
              <w:t>教学设计</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1</w:t>
            </w:r>
            <w:r>
              <w:rPr>
                <w:rFonts w:ascii="Times New Roman" w:hAnsi="宋体" w:hint="eastAsia"/>
                <w:kern w:val="0"/>
                <w:szCs w:val="20"/>
              </w:rPr>
              <w:t>节课：</w:t>
            </w:r>
            <w:r>
              <w:rPr>
                <w:rFonts w:ascii="Times New Roman" w:hAnsi="宋体" w:hint="eastAsia"/>
                <w:szCs w:val="20"/>
              </w:rPr>
              <w:t>考勤（</w:t>
            </w:r>
            <w:r>
              <w:rPr>
                <w:rFonts w:ascii="Times New Roman" w:hAnsi="宋体" w:hint="eastAsia"/>
                <w:szCs w:val="20"/>
              </w:rPr>
              <w:t>2min</w:t>
            </w:r>
            <w:r>
              <w:rPr>
                <w:rFonts w:ascii="Times New Roman" w:hAnsi="宋体" w:hint="eastAsia"/>
                <w:szCs w:val="20"/>
              </w:rPr>
              <w:t>）</w:t>
            </w:r>
            <w:r>
              <w:rPr>
                <w:rFonts w:ascii="Times New Roman" w:hAnsi="宋体" w:hint="eastAsia"/>
                <w:szCs w:val="20"/>
              </w:rPr>
              <w:t>--</w:t>
            </w:r>
            <w:r>
              <w:rPr>
                <w:rFonts w:ascii="Times New Roman" w:hAnsi="宋体" w:hint="eastAsia"/>
                <w:szCs w:val="20"/>
              </w:rPr>
              <w:t>知识讲解（</w:t>
            </w:r>
            <w:r>
              <w:rPr>
                <w:rFonts w:ascii="Times New Roman" w:hAnsi="宋体"/>
                <w:szCs w:val="20"/>
              </w:rPr>
              <w:t>40</w:t>
            </w:r>
            <w:r>
              <w:rPr>
                <w:rFonts w:ascii="Times New Roman" w:hAnsi="宋体" w:hint="eastAsia"/>
                <w:szCs w:val="20"/>
              </w:rPr>
              <w:t>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3min</w:t>
            </w:r>
            <w:r>
              <w:rPr>
                <w:rFonts w:ascii="Times New Roman" w:hAnsi="宋体" w:hint="eastAsia"/>
                <w:szCs w:val="20"/>
              </w:rPr>
              <w:t>）</w:t>
            </w:r>
          </w:p>
          <w:p w:rsidR="009101D0" w:rsidRDefault="00EA5845">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2</w:t>
            </w:r>
            <w:r>
              <w:rPr>
                <w:rFonts w:ascii="Times New Roman" w:hAnsi="宋体" w:hint="eastAsia"/>
                <w:kern w:val="0"/>
                <w:szCs w:val="20"/>
              </w:rPr>
              <w:t>节课：</w:t>
            </w:r>
            <w:r>
              <w:rPr>
                <w:rFonts w:ascii="Times New Roman" w:hAnsi="宋体" w:hint="eastAsia"/>
                <w:szCs w:val="20"/>
              </w:rPr>
              <w:t>知识讲解（</w:t>
            </w:r>
            <w:r>
              <w:rPr>
                <w:rFonts w:ascii="Times New Roman" w:hAnsi="宋体" w:hint="eastAsia"/>
                <w:szCs w:val="20"/>
              </w:rPr>
              <w:t>40min</w:t>
            </w:r>
            <w:r>
              <w:rPr>
                <w:rFonts w:ascii="Times New Roman" w:hAnsi="宋体" w:hint="eastAsia"/>
                <w:szCs w:val="20"/>
              </w:rPr>
              <w:t>）</w:t>
            </w:r>
            <w:r>
              <w:rPr>
                <w:rFonts w:ascii="Times New Roman" w:hAnsi="宋体" w:hint="eastAsia"/>
                <w:szCs w:val="20"/>
              </w:rPr>
              <w:t>--</w:t>
            </w:r>
            <w:r>
              <w:rPr>
                <w:rFonts w:ascii="Times New Roman" w:hAnsi="宋体" w:hint="eastAsia"/>
                <w:szCs w:val="20"/>
              </w:rPr>
              <w:t>课堂小结（</w:t>
            </w:r>
            <w:r>
              <w:rPr>
                <w:rFonts w:ascii="Times New Roman" w:hAnsi="宋体" w:hint="eastAsia"/>
                <w:szCs w:val="20"/>
              </w:rPr>
              <w:t>3min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2min</w:t>
            </w:r>
            <w:r>
              <w:rPr>
                <w:rFonts w:ascii="Times New Roman" w:hAnsi="宋体" w:hint="eastAsia"/>
                <w:szCs w:val="20"/>
              </w:rPr>
              <w:t>）</w:t>
            </w:r>
          </w:p>
          <w:p w:rsidR="009101D0" w:rsidRDefault="00EA5845">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3</w:t>
            </w:r>
            <w:r>
              <w:rPr>
                <w:rFonts w:ascii="Times New Roman" w:hAnsi="宋体" w:hint="eastAsia"/>
                <w:kern w:val="0"/>
                <w:szCs w:val="20"/>
              </w:rPr>
              <w:t>节课：</w:t>
            </w:r>
            <w:r>
              <w:rPr>
                <w:rFonts w:ascii="Times New Roman" w:hAnsi="宋体" w:hint="eastAsia"/>
                <w:szCs w:val="20"/>
              </w:rPr>
              <w:t>知识讲解（</w:t>
            </w:r>
            <w:r>
              <w:rPr>
                <w:rFonts w:ascii="Times New Roman" w:hAnsi="宋体" w:hint="eastAsia"/>
                <w:szCs w:val="20"/>
              </w:rPr>
              <w:t>40min</w:t>
            </w:r>
            <w:r>
              <w:rPr>
                <w:rFonts w:ascii="Times New Roman" w:hAnsi="宋体" w:hint="eastAsia"/>
                <w:szCs w:val="20"/>
              </w:rPr>
              <w:t>）</w:t>
            </w:r>
            <w:r>
              <w:rPr>
                <w:rFonts w:ascii="Times New Roman" w:hAnsi="宋体" w:hint="eastAsia"/>
                <w:szCs w:val="20"/>
              </w:rPr>
              <w:t>--</w:t>
            </w:r>
            <w:r>
              <w:rPr>
                <w:rFonts w:ascii="Times New Roman" w:hAnsi="宋体" w:hint="eastAsia"/>
                <w:szCs w:val="20"/>
              </w:rPr>
              <w:t>课堂小结（</w:t>
            </w:r>
            <w:r>
              <w:rPr>
                <w:rFonts w:ascii="Times New Roman" w:hAnsi="宋体" w:hint="eastAsia"/>
                <w:szCs w:val="20"/>
              </w:rPr>
              <w:t>3min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2min</w:t>
            </w:r>
            <w:r>
              <w:rPr>
                <w:rFonts w:ascii="Times New Roman" w:hAnsi="宋体" w:hint="eastAsia"/>
                <w:szCs w:val="20"/>
              </w:rPr>
              <w:t>）</w:t>
            </w:r>
          </w:p>
          <w:p w:rsidR="009101D0" w:rsidRDefault="00EA5845">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4</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tc>
      </w:tr>
      <w:tr w:rsidR="009101D0">
        <w:trPr>
          <w:trHeight w:val="149"/>
          <w:jc w:val="center"/>
        </w:trPr>
        <w:tc>
          <w:tcPr>
            <w:tcW w:w="1276" w:type="dxa"/>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spacing w:line="264" w:lineRule="auto"/>
              <w:ind w:hanging="8"/>
              <w:jc w:val="center"/>
              <w:rPr>
                <w:rFonts w:ascii="Times New Roman" w:hAnsi="Times New Roman"/>
                <w:b/>
                <w:color w:val="C00000"/>
                <w:szCs w:val="24"/>
              </w:rPr>
            </w:pPr>
            <w:r>
              <w:rPr>
                <w:rFonts w:ascii="Times New Roman" w:hAnsi="Times New Roman" w:hint="eastAsia"/>
                <w:b/>
                <w:color w:val="C00000"/>
                <w:szCs w:val="24"/>
              </w:rPr>
              <w:t>教学过程</w:t>
            </w:r>
          </w:p>
        </w:tc>
        <w:tc>
          <w:tcPr>
            <w:tcW w:w="5807" w:type="dxa"/>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spacing w:line="264" w:lineRule="auto"/>
              <w:jc w:val="center"/>
              <w:rPr>
                <w:rFonts w:ascii="Times New Roman" w:hAnsi="Times New Roman"/>
                <w:b/>
                <w:color w:val="C00000"/>
                <w:szCs w:val="20"/>
              </w:rPr>
            </w:pPr>
            <w:r>
              <w:rPr>
                <w:rFonts w:ascii="Times New Roman" w:hAnsi="Times New Roman" w:hint="eastAsia"/>
                <w:b/>
                <w:color w:val="C00000"/>
                <w:szCs w:val="24"/>
              </w:rPr>
              <w:t>主</w:t>
            </w:r>
            <w:r>
              <w:rPr>
                <w:rFonts w:ascii="Times New Roman" w:hAnsi="Times New Roman" w:hint="eastAsia"/>
                <w:b/>
                <w:color w:val="C00000"/>
                <w:szCs w:val="24"/>
              </w:rPr>
              <w:t xml:space="preserve"> </w:t>
            </w:r>
            <w:r>
              <w:rPr>
                <w:rFonts w:ascii="Times New Roman" w:hAnsi="Times New Roman" w:hint="eastAsia"/>
                <w:b/>
                <w:color w:val="C00000"/>
                <w:szCs w:val="24"/>
              </w:rPr>
              <w:t>要</w:t>
            </w:r>
            <w:r>
              <w:rPr>
                <w:rFonts w:ascii="Times New Roman" w:hAnsi="Times New Roman" w:hint="eastAsia"/>
                <w:b/>
                <w:color w:val="C00000"/>
                <w:szCs w:val="24"/>
              </w:rPr>
              <w:t xml:space="preserve"> </w:t>
            </w:r>
            <w:r>
              <w:rPr>
                <w:rFonts w:ascii="Times New Roman" w:hAnsi="Times New Roman" w:hint="eastAsia"/>
                <w:b/>
                <w:color w:val="C00000"/>
                <w:szCs w:val="24"/>
              </w:rPr>
              <w:t>教</w:t>
            </w:r>
            <w:r>
              <w:rPr>
                <w:rFonts w:ascii="Times New Roman" w:hAnsi="Times New Roman" w:hint="eastAsia"/>
                <w:b/>
                <w:color w:val="C00000"/>
                <w:szCs w:val="24"/>
              </w:rPr>
              <w:t xml:space="preserve"> </w:t>
            </w:r>
            <w:r>
              <w:rPr>
                <w:rFonts w:ascii="Times New Roman" w:hAnsi="Times New Roman" w:hint="eastAsia"/>
                <w:b/>
                <w:color w:val="C00000"/>
                <w:szCs w:val="24"/>
              </w:rPr>
              <w:t>学</w:t>
            </w:r>
            <w:r>
              <w:rPr>
                <w:rFonts w:ascii="Times New Roman" w:hAnsi="Times New Roman" w:hint="eastAsia"/>
                <w:b/>
                <w:color w:val="C00000"/>
                <w:szCs w:val="24"/>
              </w:rPr>
              <w:t xml:space="preserve"> </w:t>
            </w:r>
            <w:r>
              <w:rPr>
                <w:rFonts w:ascii="Times New Roman" w:hAnsi="Times New Roman" w:hint="eastAsia"/>
                <w:b/>
                <w:color w:val="C00000"/>
                <w:szCs w:val="24"/>
              </w:rPr>
              <w:t>内</w:t>
            </w:r>
            <w:r>
              <w:rPr>
                <w:rFonts w:ascii="Times New Roman" w:hAnsi="Times New Roman" w:hint="eastAsia"/>
                <w:b/>
                <w:color w:val="C00000"/>
                <w:szCs w:val="24"/>
              </w:rPr>
              <w:t xml:space="preserve"> </w:t>
            </w:r>
            <w:r>
              <w:rPr>
                <w:rFonts w:ascii="Times New Roman" w:hAnsi="Times New Roman" w:hint="eastAsia"/>
                <w:b/>
                <w:color w:val="C00000"/>
                <w:szCs w:val="24"/>
              </w:rPr>
              <w:t>容</w:t>
            </w:r>
            <w:r>
              <w:rPr>
                <w:rFonts w:ascii="Times New Roman" w:hAnsi="Times New Roman" w:hint="eastAsia"/>
                <w:b/>
                <w:color w:val="C00000"/>
                <w:szCs w:val="24"/>
              </w:rPr>
              <w:t xml:space="preserve"> </w:t>
            </w:r>
            <w:r>
              <w:rPr>
                <w:rFonts w:ascii="Times New Roman" w:hAnsi="Times New Roman" w:hint="eastAsia"/>
                <w:b/>
                <w:color w:val="C00000"/>
                <w:szCs w:val="24"/>
              </w:rPr>
              <w:t>及</w:t>
            </w:r>
            <w:r>
              <w:rPr>
                <w:rFonts w:ascii="Times New Roman" w:hAnsi="Times New Roman" w:hint="eastAsia"/>
                <w:b/>
                <w:color w:val="C00000"/>
                <w:szCs w:val="24"/>
              </w:rPr>
              <w:t xml:space="preserve"> </w:t>
            </w:r>
            <w:r>
              <w:rPr>
                <w:rFonts w:ascii="Times New Roman" w:hAnsi="Times New Roman" w:hint="eastAsia"/>
                <w:b/>
                <w:color w:val="C00000"/>
                <w:szCs w:val="24"/>
              </w:rPr>
              <w:t>步</w:t>
            </w:r>
            <w:r>
              <w:rPr>
                <w:rFonts w:ascii="Times New Roman" w:hAnsi="Times New Roman" w:hint="eastAsia"/>
                <w:b/>
                <w:color w:val="C00000"/>
                <w:szCs w:val="24"/>
              </w:rPr>
              <w:t xml:space="preserve"> </w:t>
            </w:r>
            <w:r>
              <w:rPr>
                <w:rFonts w:ascii="Times New Roman" w:hAnsi="Times New Roman" w:hint="eastAsia"/>
                <w:b/>
                <w:color w:val="C00000"/>
                <w:szCs w:val="24"/>
              </w:rPr>
              <w:t>骤</w:t>
            </w:r>
          </w:p>
        </w:tc>
        <w:tc>
          <w:tcPr>
            <w:tcW w:w="1366" w:type="dxa"/>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spacing w:line="264" w:lineRule="auto"/>
              <w:jc w:val="center"/>
              <w:rPr>
                <w:rFonts w:ascii="Times New Roman" w:hAnsi="Times New Roman"/>
                <w:b/>
                <w:color w:val="C00000"/>
                <w:szCs w:val="20"/>
              </w:rPr>
            </w:pPr>
            <w:r>
              <w:rPr>
                <w:rFonts w:ascii="Times New Roman" w:hAnsi="Times New Roman"/>
                <w:b/>
                <w:color w:val="C00000"/>
                <w:szCs w:val="20"/>
              </w:rPr>
              <w:t>设计意图</w:t>
            </w:r>
          </w:p>
        </w:tc>
      </w:tr>
      <w:tr w:rsidR="009101D0">
        <w:trPr>
          <w:trHeight w:val="149"/>
          <w:jc w:val="center"/>
        </w:trPr>
        <w:tc>
          <w:tcPr>
            <w:tcW w:w="1276" w:type="dxa"/>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spacing w:line="264" w:lineRule="auto"/>
              <w:ind w:hanging="8"/>
              <w:jc w:val="center"/>
              <w:rPr>
                <w:rFonts w:ascii="Times New Roman" w:hAnsi="Times New Roman"/>
                <w:b/>
                <w:szCs w:val="24"/>
              </w:rPr>
            </w:pPr>
            <w:r>
              <w:rPr>
                <w:rFonts w:ascii="Times New Roman" w:hAnsi="Times New Roman" w:hint="eastAsia"/>
                <w:b/>
                <w:szCs w:val="24"/>
              </w:rPr>
              <w:t>考勤</w:t>
            </w:r>
          </w:p>
          <w:p w:rsidR="009101D0" w:rsidRDefault="00EA5845">
            <w:pPr>
              <w:wordWrap w:val="0"/>
              <w:autoSpaceDE w:val="0"/>
              <w:autoSpaceDN w:val="0"/>
              <w:spacing w:line="264" w:lineRule="auto"/>
              <w:ind w:hanging="8"/>
              <w:jc w:val="center"/>
              <w:rPr>
                <w:rFonts w:ascii="Times New Roman" w:hAnsi="Times New Roman"/>
                <w:b/>
                <w:szCs w:val="24"/>
              </w:rPr>
            </w:pPr>
            <w:r>
              <w:rPr>
                <w:rFonts w:ascii="Times New Roman" w:hAnsi="Times New Roman" w:hint="eastAsia"/>
                <w:b/>
                <w:szCs w:val="24"/>
              </w:rPr>
              <w:t>（</w:t>
            </w:r>
            <w:r>
              <w:rPr>
                <w:rFonts w:ascii="Times New Roman" w:hAnsi="Times New Roman" w:hint="eastAsia"/>
                <w:b/>
                <w:szCs w:val="24"/>
              </w:rPr>
              <w:t>2min</w:t>
            </w:r>
            <w:r>
              <w:rPr>
                <w:rFonts w:ascii="Times New Roman" w:hAnsi="Times New Roman" w:hint="eastAsia"/>
                <w:b/>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spacing w:line="360" w:lineRule="auto"/>
              <w:jc w:val="left"/>
              <w:rPr>
                <w:rFonts w:ascii="Times New Roman" w:hAnsi="Times New Roman"/>
                <w:color w:val="C00000"/>
                <w:szCs w:val="24"/>
              </w:rPr>
            </w:pPr>
            <w:r>
              <w:rPr>
                <w:rFonts w:ascii="Times New Roman" w:hAnsi="Times New Roman" w:hint="eastAsia"/>
                <w:color w:val="C00000"/>
                <w:szCs w:val="24"/>
              </w:rPr>
              <w:t>■【教师】清点上课人数，记录好考勤</w:t>
            </w:r>
          </w:p>
          <w:p w:rsidR="009101D0" w:rsidRDefault="00EA5845">
            <w:pPr>
              <w:wordWrap w:val="0"/>
              <w:autoSpaceDE w:val="0"/>
              <w:autoSpaceDN w:val="0"/>
              <w:spacing w:line="360" w:lineRule="auto"/>
              <w:jc w:val="left"/>
              <w:rPr>
                <w:rFonts w:ascii="Times New Roman" w:hAnsi="Times New Roman"/>
                <w:szCs w:val="24"/>
              </w:rPr>
            </w:pPr>
            <w:r>
              <w:rPr>
                <w:rFonts w:ascii="Times New Roman" w:hAnsi="Times New Roman" w:hint="eastAsia"/>
                <w:color w:val="538135" w:themeColor="accent6" w:themeShade="BF"/>
                <w:szCs w:val="24"/>
              </w:rPr>
              <w:t>■【学生】班干部报请假人员及原因</w:t>
            </w:r>
          </w:p>
        </w:tc>
        <w:tc>
          <w:tcPr>
            <w:tcW w:w="1366" w:type="dxa"/>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spacing w:line="264" w:lineRule="auto"/>
              <w:jc w:val="center"/>
              <w:rPr>
                <w:rFonts w:ascii="Times New Roman" w:hAnsi="Times New Roman"/>
                <w:szCs w:val="20"/>
              </w:rPr>
            </w:pPr>
            <w:r>
              <w:rPr>
                <w:rFonts w:ascii="Times New Roman" w:hAnsi="Times New Roman" w:hint="eastAsia"/>
                <w:szCs w:val="20"/>
              </w:rPr>
              <w:t>培养学生的组织纪律性</w:t>
            </w:r>
            <w:r>
              <w:rPr>
                <w:rFonts w:ascii="Times New Roman" w:hAnsi="Times New Roman" w:hint="eastAsia"/>
                <w:szCs w:val="20"/>
              </w:rPr>
              <w:t>,</w:t>
            </w:r>
            <w:r>
              <w:rPr>
                <w:rFonts w:ascii="Times New Roman" w:hAnsi="Times New Roman" w:hint="eastAsia"/>
                <w:szCs w:val="20"/>
              </w:rPr>
              <w:t>掌握学生的出勤情况</w:t>
            </w:r>
          </w:p>
        </w:tc>
      </w:tr>
      <w:tr w:rsidR="009101D0">
        <w:trPr>
          <w:trHeight w:val="699"/>
          <w:jc w:val="center"/>
        </w:trPr>
        <w:tc>
          <w:tcPr>
            <w:tcW w:w="1276" w:type="dxa"/>
            <w:tcBorders>
              <w:top w:val="single" w:sz="4" w:space="0" w:color="auto"/>
              <w:left w:val="single" w:sz="4" w:space="0" w:color="auto"/>
              <w:bottom w:val="single" w:sz="4" w:space="0" w:color="auto"/>
              <w:right w:val="single" w:sz="4" w:space="0" w:color="auto"/>
            </w:tcBorders>
            <w:vAlign w:val="center"/>
          </w:tcPr>
          <w:p w:rsidR="009101D0" w:rsidRDefault="009101D0">
            <w:pPr>
              <w:wordWrap w:val="0"/>
              <w:autoSpaceDE w:val="0"/>
              <w:autoSpaceDN w:val="0"/>
              <w:rPr>
                <w:rFonts w:ascii="微软雅黑" w:eastAsia="微软雅黑" w:hAnsi="微软雅黑"/>
                <w:b/>
                <w:sz w:val="24"/>
                <w:szCs w:val="24"/>
              </w:rPr>
            </w:pPr>
          </w:p>
          <w:p w:rsidR="009101D0" w:rsidRDefault="009101D0">
            <w:pPr>
              <w:wordWrap w:val="0"/>
              <w:autoSpaceDE w:val="0"/>
              <w:autoSpaceDN w:val="0"/>
              <w:rPr>
                <w:rFonts w:ascii="微软雅黑" w:eastAsia="微软雅黑" w:hAnsi="微软雅黑"/>
                <w:b/>
                <w:sz w:val="24"/>
                <w:szCs w:val="24"/>
              </w:rPr>
            </w:pPr>
          </w:p>
          <w:p w:rsidR="009101D0" w:rsidRDefault="009101D0">
            <w:pPr>
              <w:wordWrap w:val="0"/>
              <w:autoSpaceDE w:val="0"/>
              <w:autoSpaceDN w:val="0"/>
              <w:rPr>
                <w:rFonts w:ascii="微软雅黑" w:eastAsia="微软雅黑" w:hAnsi="微软雅黑"/>
                <w:b/>
                <w:sz w:val="24"/>
                <w:szCs w:val="24"/>
              </w:rPr>
            </w:pPr>
          </w:p>
          <w:p w:rsidR="009101D0" w:rsidRDefault="00EA5845">
            <w:pPr>
              <w:wordWrap w:val="0"/>
              <w:autoSpaceDE w:val="0"/>
              <w:autoSpaceDN w:val="0"/>
              <w:rPr>
                <w:rFonts w:ascii="微软雅黑" w:eastAsia="微软雅黑" w:hAnsi="微软雅黑"/>
                <w:b/>
                <w:sz w:val="24"/>
                <w:szCs w:val="24"/>
              </w:rPr>
            </w:pPr>
            <w:r>
              <w:rPr>
                <w:rFonts w:ascii="微软雅黑" w:eastAsia="微软雅黑" w:hAnsi="微软雅黑" w:hint="eastAsia"/>
                <w:b/>
                <w:sz w:val="24"/>
                <w:szCs w:val="24"/>
              </w:rPr>
              <w:t>知识讲解</w:t>
            </w:r>
          </w:p>
          <w:p w:rsidR="009101D0" w:rsidRDefault="00EA5845">
            <w:pPr>
              <w:wordWrap w:val="0"/>
              <w:autoSpaceDE w:val="0"/>
              <w:autoSpaceDN w:val="0"/>
              <w:spacing w:line="264" w:lineRule="auto"/>
              <w:ind w:hanging="8"/>
              <w:jc w:val="center"/>
              <w:rPr>
                <w:rFonts w:ascii="Times New Roman" w:hAnsi="Times New Roman"/>
                <w:b/>
                <w:szCs w:val="24"/>
              </w:rPr>
            </w:pPr>
            <w:r>
              <w:rPr>
                <w:rFonts w:ascii="Times New Roman" w:hAnsi="Times New Roman"/>
                <w:szCs w:val="24"/>
              </w:rPr>
              <w:t>（</w:t>
            </w:r>
            <w:r>
              <w:rPr>
                <w:rFonts w:ascii="Times New Roman" w:hAnsi="Times New Roman" w:hint="eastAsia"/>
                <w:szCs w:val="24"/>
              </w:rPr>
              <w:t>40min</w:t>
            </w:r>
            <w:r>
              <w:rPr>
                <w:rFonts w:ascii="Times New Roman" w:hAnsi="Times New Roman"/>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9101D0" w:rsidRDefault="00EA5845">
            <w:pPr>
              <w:widowControl/>
              <w:jc w:val="left"/>
              <w:rPr>
                <w:rFonts w:ascii="Times New Roman" w:hAnsi="Times New Roman"/>
                <w:b/>
                <w:color w:val="C00000"/>
              </w:rPr>
            </w:pPr>
            <w:r>
              <w:rPr>
                <w:rFonts w:ascii="Times New Roman" w:hAnsi="Times New Roman" w:hint="eastAsia"/>
                <w:b/>
                <w:color w:val="C00000"/>
              </w:rPr>
              <w:t>【教师】</w:t>
            </w:r>
            <w:r>
              <w:rPr>
                <w:rFonts w:ascii="Times New Roman" w:hAnsi="Times New Roman" w:hint="eastAsia"/>
                <w:bCs/>
                <w:color w:val="C00000"/>
              </w:rPr>
              <w:t>展示轴测投影的基本概念</w:t>
            </w:r>
          </w:p>
          <w:p w:rsidR="009101D0" w:rsidRDefault="00EA5845" w:rsidP="00F07B8B">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一、轴测投影的形成</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任何复杂的空间实体均可以用正投影图来表示，三面正投影图是将物体放在三个相互垂直的投影面之间，用三组分别垂直于各投影面的平行投射线进行投影得到的，但是正投影图是平面图形，缺乏立体感，为了获得有立体感的投影图，在物体适当的位置选取三条棱线，分别作为其长、宽、高三</w:t>
            </w:r>
            <w:proofErr w:type="gramStart"/>
            <w:r>
              <w:rPr>
                <w:rFonts w:ascii="Times New Roman" w:hAnsi="Times New Roman" w:hint="eastAsia"/>
                <w:bCs/>
                <w:color w:val="000000" w:themeColor="text1"/>
              </w:rPr>
              <w:t>个</w:t>
            </w:r>
            <w:proofErr w:type="gramEnd"/>
            <w:r>
              <w:rPr>
                <w:rFonts w:ascii="Times New Roman" w:hAnsi="Times New Roman" w:hint="eastAsia"/>
                <w:bCs/>
                <w:color w:val="000000" w:themeColor="text1"/>
              </w:rPr>
              <w:t>方向的坐标轴</w:t>
            </w:r>
            <w:r w:rsidRPr="00F07B8B">
              <w:rPr>
                <w:rFonts w:ascii="Times New Roman" w:hAnsi="Times New Roman" w:hint="eastAsia"/>
                <w:bCs/>
                <w:i/>
                <w:color w:val="000000" w:themeColor="text1"/>
              </w:rPr>
              <w:t>OX</w:t>
            </w:r>
            <w:r>
              <w:rPr>
                <w:rFonts w:ascii="Times New Roman" w:hAnsi="Times New Roman" w:hint="eastAsia"/>
                <w:bCs/>
                <w:color w:val="000000" w:themeColor="text1"/>
              </w:rPr>
              <w:t>、</w:t>
            </w:r>
            <w:r w:rsidRPr="00F07B8B">
              <w:rPr>
                <w:rFonts w:ascii="Times New Roman" w:hAnsi="Times New Roman"/>
                <w:bCs/>
                <w:i/>
                <w:color w:val="000000" w:themeColor="text1"/>
              </w:rPr>
              <w:t>OY</w:t>
            </w:r>
            <w:r>
              <w:rPr>
                <w:rFonts w:ascii="Times New Roman" w:hAnsi="Times New Roman" w:hint="eastAsia"/>
                <w:bCs/>
                <w:color w:val="000000" w:themeColor="text1"/>
              </w:rPr>
              <w:t>、</w:t>
            </w:r>
            <w:r w:rsidRPr="00F07B8B">
              <w:rPr>
                <w:rFonts w:ascii="Times New Roman" w:hAnsi="Times New Roman"/>
                <w:bCs/>
                <w:i/>
                <w:color w:val="000000" w:themeColor="text1"/>
              </w:rPr>
              <w:t>OZ</w:t>
            </w:r>
            <w:r>
              <w:rPr>
                <w:rFonts w:ascii="Times New Roman" w:hAnsi="Times New Roman" w:hint="eastAsia"/>
                <w:bCs/>
                <w:color w:val="000000" w:themeColor="text1"/>
              </w:rPr>
              <w:t>。将物体连同确定其空间位置的直角坐标系，用平行投影法，</w:t>
            </w:r>
            <w:proofErr w:type="gramStart"/>
            <w:r>
              <w:rPr>
                <w:rFonts w:ascii="Times New Roman" w:hAnsi="Times New Roman" w:hint="eastAsia"/>
                <w:bCs/>
                <w:color w:val="000000" w:themeColor="text1"/>
              </w:rPr>
              <w:t>沿不平行</w:t>
            </w:r>
            <w:proofErr w:type="gramEnd"/>
            <w:r>
              <w:rPr>
                <w:rFonts w:ascii="Times New Roman" w:hAnsi="Times New Roman" w:hint="eastAsia"/>
                <w:bCs/>
                <w:color w:val="000000" w:themeColor="text1"/>
              </w:rPr>
              <w:t>于任</w:t>
            </w:r>
            <w:proofErr w:type="gramStart"/>
            <w:r>
              <w:rPr>
                <w:rFonts w:ascii="Times New Roman" w:hAnsi="Times New Roman" w:hint="eastAsia"/>
                <w:bCs/>
                <w:color w:val="000000" w:themeColor="text1"/>
              </w:rPr>
              <w:t>一</w:t>
            </w:r>
            <w:proofErr w:type="gramEnd"/>
            <w:r>
              <w:rPr>
                <w:rFonts w:ascii="Times New Roman" w:hAnsi="Times New Roman" w:hint="eastAsia"/>
                <w:bCs/>
                <w:color w:val="000000" w:themeColor="text1"/>
              </w:rPr>
              <w:t>坐标平面的投射方向</w:t>
            </w:r>
            <w:r w:rsidRPr="00F07B8B">
              <w:rPr>
                <w:rFonts w:ascii="Times New Roman" w:hAnsi="Times New Roman"/>
                <w:bCs/>
                <w:i/>
                <w:color w:val="000000" w:themeColor="text1"/>
              </w:rPr>
              <w:t>S</w:t>
            </w:r>
            <w:r>
              <w:rPr>
                <w:rFonts w:ascii="Times New Roman" w:hAnsi="Times New Roman" w:hint="eastAsia"/>
                <w:bCs/>
                <w:color w:val="000000" w:themeColor="text1"/>
              </w:rPr>
              <w:t>，投射到投影面</w:t>
            </w:r>
            <w:r w:rsidRPr="00F07B8B">
              <w:rPr>
                <w:rFonts w:ascii="Times New Roman" w:hAnsi="Times New Roman"/>
                <w:bCs/>
                <w:i/>
                <w:color w:val="000000" w:themeColor="text1"/>
              </w:rPr>
              <w:t>P</w:t>
            </w:r>
            <w:r>
              <w:rPr>
                <w:rFonts w:ascii="Times New Roman" w:hAnsi="Times New Roman" w:hint="eastAsia"/>
                <w:bCs/>
                <w:color w:val="000000" w:themeColor="text1"/>
              </w:rPr>
              <w:t>上，所得到的投影称为轴测投影，如图</w:t>
            </w:r>
            <w:r>
              <w:rPr>
                <w:rFonts w:ascii="Times New Roman" w:hAnsi="Times New Roman"/>
                <w:bCs/>
                <w:color w:val="000000" w:themeColor="text1"/>
              </w:rPr>
              <w:t>1</w:t>
            </w:r>
            <w:r>
              <w:rPr>
                <w:rFonts w:ascii="Times New Roman" w:hAnsi="Times New Roman" w:hint="eastAsia"/>
                <w:bCs/>
                <w:color w:val="000000" w:themeColor="text1"/>
              </w:rPr>
              <w:t>-</w:t>
            </w:r>
            <w:r>
              <w:rPr>
                <w:rFonts w:ascii="Times New Roman" w:hAnsi="Times New Roman"/>
                <w:bCs/>
                <w:color w:val="000000" w:themeColor="text1"/>
              </w:rPr>
              <w:t>5-1</w:t>
            </w:r>
            <w:r>
              <w:rPr>
                <w:rFonts w:ascii="Times New Roman" w:hAnsi="Times New Roman" w:hint="eastAsia"/>
                <w:bCs/>
                <w:color w:val="000000" w:themeColor="text1"/>
              </w:rPr>
              <w:t>所示。用这种方法画出的图，称为轴测投影图，简称轴测图。在轴测投影图中，物体三个方向的面都能同时反映出来，但是不能直接反映物体的真实形状和尺寸。</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noProof/>
                <w:color w:val="000000" w:themeColor="text1"/>
              </w:rPr>
              <w:lastRenderedPageBreak/>
              <w:drawing>
                <wp:inline distT="0" distB="0" distL="114300" distR="114300">
                  <wp:extent cx="3549015" cy="2012315"/>
                  <wp:effectExtent l="0" t="0" r="1905" b="14605"/>
                  <wp:docPr id="1" name="图片 1" descr="1709627961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09627961270"/>
                          <pic:cNvPicPr>
                            <a:picLocks noChangeAspect="1"/>
                          </pic:cNvPicPr>
                        </pic:nvPicPr>
                        <pic:blipFill>
                          <a:blip r:embed="rId5"/>
                          <a:stretch>
                            <a:fillRect/>
                          </a:stretch>
                        </pic:blipFill>
                        <pic:spPr>
                          <a:xfrm>
                            <a:off x="0" y="0"/>
                            <a:ext cx="3549015" cy="2012315"/>
                          </a:xfrm>
                          <a:prstGeom prst="rect">
                            <a:avLst/>
                          </a:prstGeom>
                        </pic:spPr>
                      </pic:pic>
                    </a:graphicData>
                  </a:graphic>
                </wp:inline>
              </w:drawing>
            </w:r>
          </w:p>
          <w:p w:rsidR="009101D0" w:rsidRDefault="00EA5845" w:rsidP="00F07B8B">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二、轴测投影图的分类</w:t>
            </w:r>
          </w:p>
          <w:p w:rsidR="009101D0" w:rsidRDefault="00EA5845" w:rsidP="00F07B8B">
            <w:pPr>
              <w:wordWrap w:val="0"/>
              <w:autoSpaceDE w:val="0"/>
              <w:autoSpaceDN w:val="0"/>
              <w:ind w:firstLineChars="200" w:firstLine="422"/>
              <w:rPr>
                <w:rFonts w:ascii="Times New Roman" w:hAnsi="Times New Roman"/>
                <w:bCs/>
                <w:color w:val="000000" w:themeColor="text1"/>
              </w:rPr>
            </w:pPr>
            <w:r>
              <w:rPr>
                <w:rFonts w:ascii="Times New Roman" w:hAnsi="Times New Roman"/>
                <w:b/>
                <w:color w:val="000000" w:themeColor="text1"/>
              </w:rPr>
              <w:t>（一）轴测投影图的相关知识</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bCs/>
                <w:color w:val="000000" w:themeColor="text1"/>
              </w:rPr>
              <w:t>1</w:t>
            </w:r>
            <w:r>
              <w:rPr>
                <w:rFonts w:ascii="Times New Roman" w:hAnsi="Times New Roman" w:hint="eastAsia"/>
                <w:bCs/>
                <w:color w:val="000000" w:themeColor="text1"/>
              </w:rPr>
              <w:t>）轴测投影面：用</w:t>
            </w:r>
            <w:proofErr w:type="gramStart"/>
            <w:r>
              <w:rPr>
                <w:rFonts w:ascii="Times New Roman" w:hAnsi="Times New Roman" w:hint="eastAsia"/>
                <w:bCs/>
                <w:color w:val="000000" w:themeColor="text1"/>
              </w:rPr>
              <w:t>来作</w:t>
            </w:r>
            <w:proofErr w:type="gramEnd"/>
            <w:r>
              <w:rPr>
                <w:rFonts w:ascii="Times New Roman" w:hAnsi="Times New Roman" w:hint="eastAsia"/>
                <w:bCs/>
                <w:color w:val="000000" w:themeColor="text1"/>
              </w:rPr>
              <w:t>投影的平面称为轴测投影面，用</w:t>
            </w:r>
            <w:r>
              <w:rPr>
                <w:rFonts w:ascii="Times New Roman" w:hAnsi="Times New Roman" w:hint="eastAsia"/>
                <w:bCs/>
                <w:color w:val="000000" w:themeColor="text1"/>
              </w:rPr>
              <w:t>P</w:t>
            </w:r>
            <w:r>
              <w:rPr>
                <w:rFonts w:ascii="Times New Roman" w:hAnsi="Times New Roman" w:hint="eastAsia"/>
                <w:bCs/>
                <w:color w:val="000000" w:themeColor="text1"/>
              </w:rPr>
              <w:t>表示轴测投影面。</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bCs/>
                <w:color w:val="000000" w:themeColor="text1"/>
              </w:rPr>
              <w:t>2</w:t>
            </w:r>
            <w:r>
              <w:rPr>
                <w:rFonts w:ascii="Times New Roman" w:hAnsi="Times New Roman" w:hint="eastAsia"/>
                <w:bCs/>
                <w:color w:val="000000" w:themeColor="text1"/>
              </w:rPr>
              <w:t>）投射方向：在形成轴测投影过程中，投射线的方向。</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bCs/>
                <w:color w:val="000000" w:themeColor="text1"/>
              </w:rPr>
              <w:t>3</w:t>
            </w:r>
            <w:r>
              <w:rPr>
                <w:rFonts w:ascii="Times New Roman" w:hAnsi="Times New Roman" w:hint="eastAsia"/>
                <w:bCs/>
                <w:color w:val="000000" w:themeColor="text1"/>
              </w:rPr>
              <w:t>）轴测投影轴：空间形体上的坐标轴</w:t>
            </w:r>
            <w:r w:rsidRPr="00F07B8B">
              <w:rPr>
                <w:rFonts w:ascii="Times New Roman" w:hAnsi="Times New Roman"/>
                <w:bCs/>
                <w:i/>
                <w:color w:val="000000" w:themeColor="text1"/>
              </w:rPr>
              <w:t>OX</w:t>
            </w:r>
            <w:r>
              <w:rPr>
                <w:rFonts w:ascii="Times New Roman" w:hAnsi="Times New Roman" w:hint="eastAsia"/>
                <w:bCs/>
                <w:color w:val="000000" w:themeColor="text1"/>
              </w:rPr>
              <w:t>、</w:t>
            </w:r>
            <w:r w:rsidRPr="00F07B8B">
              <w:rPr>
                <w:rFonts w:ascii="Times New Roman" w:hAnsi="Times New Roman"/>
                <w:bCs/>
                <w:i/>
                <w:color w:val="000000" w:themeColor="text1"/>
              </w:rPr>
              <w:t>OY</w:t>
            </w:r>
            <w:r>
              <w:rPr>
                <w:rFonts w:ascii="Times New Roman" w:hAnsi="Times New Roman" w:hint="eastAsia"/>
                <w:bCs/>
                <w:color w:val="000000" w:themeColor="text1"/>
              </w:rPr>
              <w:t>、</w:t>
            </w:r>
            <w:r w:rsidRPr="00F07B8B">
              <w:rPr>
                <w:rFonts w:ascii="Times New Roman" w:hAnsi="Times New Roman"/>
                <w:bCs/>
                <w:i/>
                <w:color w:val="000000" w:themeColor="text1"/>
              </w:rPr>
              <w:t>OZ</w:t>
            </w:r>
            <w:r>
              <w:rPr>
                <w:rFonts w:ascii="Times New Roman" w:hAnsi="Times New Roman" w:hint="eastAsia"/>
                <w:bCs/>
                <w:color w:val="000000" w:themeColor="text1"/>
              </w:rPr>
              <w:t>在轴测投影面</w:t>
            </w:r>
            <w:r w:rsidRPr="00F07B8B">
              <w:rPr>
                <w:rFonts w:ascii="Times New Roman" w:hAnsi="Times New Roman"/>
                <w:bCs/>
                <w:i/>
                <w:color w:val="000000" w:themeColor="text1"/>
              </w:rPr>
              <w:t>P</w:t>
            </w:r>
            <w:r>
              <w:rPr>
                <w:rFonts w:ascii="Times New Roman" w:hAnsi="Times New Roman" w:hint="eastAsia"/>
                <w:bCs/>
                <w:color w:val="000000" w:themeColor="text1"/>
              </w:rPr>
              <w:t>上的投影</w:t>
            </w:r>
            <w:r w:rsidRPr="00F07B8B">
              <w:rPr>
                <w:rFonts w:ascii="Times New Roman" w:hAnsi="Times New Roman"/>
                <w:bCs/>
                <w:i/>
                <w:color w:val="000000" w:themeColor="text1"/>
              </w:rPr>
              <w:t>O</w:t>
            </w:r>
            <w:r w:rsidRPr="00F07B8B">
              <w:rPr>
                <w:rFonts w:ascii="Times New Roman" w:hAnsi="Times New Roman"/>
                <w:bCs/>
                <w:color w:val="000000" w:themeColor="text1"/>
                <w:vertAlign w:val="subscript"/>
              </w:rPr>
              <w:t>1</w:t>
            </w:r>
            <w:r w:rsidRPr="00F07B8B">
              <w:rPr>
                <w:rFonts w:ascii="Times New Roman" w:hAnsi="Times New Roman"/>
                <w:bCs/>
                <w:i/>
                <w:color w:val="000000" w:themeColor="text1"/>
              </w:rPr>
              <w:t>X</w:t>
            </w:r>
            <w:r w:rsidRPr="00F07B8B">
              <w:rPr>
                <w:rFonts w:ascii="Times New Roman" w:hAnsi="Times New Roman"/>
                <w:bCs/>
                <w:color w:val="000000" w:themeColor="text1"/>
                <w:vertAlign w:val="subscript"/>
              </w:rPr>
              <w:t>1</w:t>
            </w:r>
            <w:r>
              <w:rPr>
                <w:rFonts w:ascii="Times New Roman" w:hAnsi="Times New Roman" w:hint="eastAsia"/>
                <w:bCs/>
                <w:color w:val="000000" w:themeColor="text1"/>
              </w:rPr>
              <w:t>、</w:t>
            </w:r>
            <w:r w:rsidRPr="00F07B8B">
              <w:rPr>
                <w:rFonts w:ascii="Times New Roman" w:hAnsi="Times New Roman"/>
                <w:bCs/>
                <w:i/>
                <w:color w:val="000000" w:themeColor="text1"/>
              </w:rPr>
              <w:t>O</w:t>
            </w:r>
            <w:r w:rsidRPr="00F07B8B">
              <w:rPr>
                <w:rFonts w:ascii="Times New Roman" w:hAnsi="Times New Roman"/>
                <w:bCs/>
                <w:color w:val="000000" w:themeColor="text1"/>
                <w:vertAlign w:val="subscript"/>
              </w:rPr>
              <w:t>1</w:t>
            </w:r>
            <w:r w:rsidRPr="00F07B8B">
              <w:rPr>
                <w:rFonts w:ascii="Times New Roman" w:hAnsi="Times New Roman"/>
                <w:bCs/>
                <w:i/>
                <w:color w:val="000000" w:themeColor="text1"/>
              </w:rPr>
              <w:t>Y</w:t>
            </w:r>
            <w:r w:rsidRPr="00F07B8B">
              <w:rPr>
                <w:rFonts w:ascii="Times New Roman" w:hAnsi="Times New Roman"/>
                <w:bCs/>
                <w:color w:val="000000" w:themeColor="text1"/>
                <w:vertAlign w:val="subscript"/>
              </w:rPr>
              <w:t>1</w:t>
            </w:r>
            <w:r>
              <w:rPr>
                <w:rFonts w:ascii="Times New Roman" w:hAnsi="Times New Roman" w:hint="eastAsia"/>
                <w:bCs/>
                <w:color w:val="000000" w:themeColor="text1"/>
              </w:rPr>
              <w:t>、</w:t>
            </w:r>
            <w:r w:rsidRPr="00F07B8B">
              <w:rPr>
                <w:rFonts w:ascii="Times New Roman" w:hAnsi="Times New Roman"/>
                <w:bCs/>
                <w:i/>
                <w:color w:val="000000" w:themeColor="text1"/>
              </w:rPr>
              <w:t>O</w:t>
            </w:r>
            <w:r w:rsidRPr="00F07B8B">
              <w:rPr>
                <w:rFonts w:ascii="Times New Roman" w:hAnsi="Times New Roman"/>
                <w:bCs/>
                <w:color w:val="000000" w:themeColor="text1"/>
                <w:vertAlign w:val="subscript"/>
              </w:rPr>
              <w:t>1</w:t>
            </w:r>
            <w:r w:rsidRPr="00F07B8B">
              <w:rPr>
                <w:rFonts w:ascii="Times New Roman" w:hAnsi="Times New Roman"/>
                <w:bCs/>
                <w:i/>
                <w:color w:val="000000" w:themeColor="text1"/>
              </w:rPr>
              <w:t>Z</w:t>
            </w:r>
            <w:r w:rsidRPr="00F07B8B">
              <w:rPr>
                <w:rFonts w:ascii="Times New Roman" w:hAnsi="Times New Roman"/>
                <w:bCs/>
                <w:color w:val="000000" w:themeColor="text1"/>
                <w:vertAlign w:val="subscript"/>
              </w:rPr>
              <w:t>1</w:t>
            </w:r>
            <w:r>
              <w:rPr>
                <w:rFonts w:ascii="Times New Roman" w:hAnsi="Times New Roman" w:hint="eastAsia"/>
                <w:bCs/>
                <w:color w:val="000000" w:themeColor="text1"/>
              </w:rPr>
              <w:t>就称为轴测投影轴，简称轴测轴。</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bCs/>
                <w:color w:val="000000" w:themeColor="text1"/>
              </w:rPr>
              <w:t>4</w:t>
            </w:r>
            <w:r>
              <w:rPr>
                <w:rFonts w:ascii="Times New Roman" w:hAnsi="Times New Roman" w:hint="eastAsia"/>
                <w:bCs/>
                <w:color w:val="000000" w:themeColor="text1"/>
              </w:rPr>
              <w:t>）轴间角：在轴测投影图上，轴测投影</w:t>
            </w:r>
            <w:proofErr w:type="gramStart"/>
            <w:r>
              <w:rPr>
                <w:rFonts w:ascii="Times New Roman" w:hAnsi="Times New Roman" w:hint="eastAsia"/>
                <w:bCs/>
                <w:color w:val="000000" w:themeColor="text1"/>
              </w:rPr>
              <w:t>轴之间</w:t>
            </w:r>
            <w:proofErr w:type="gramEnd"/>
            <w:r>
              <w:rPr>
                <w:rFonts w:ascii="Times New Roman" w:hAnsi="Times New Roman" w:hint="eastAsia"/>
                <w:bCs/>
                <w:color w:val="000000" w:themeColor="text1"/>
              </w:rPr>
              <w:t>的夹角即是轴间角。</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bCs/>
                <w:color w:val="000000" w:themeColor="text1"/>
              </w:rPr>
              <w:t>5</w:t>
            </w:r>
            <w:r>
              <w:rPr>
                <w:rFonts w:ascii="Times New Roman" w:hAnsi="Times New Roman" w:hint="eastAsia"/>
                <w:bCs/>
                <w:color w:val="000000" w:themeColor="text1"/>
              </w:rPr>
              <w:t>）轴向变形系数：坐标轴上单位长度在轴测投影图上的投影长度与坐标轴单位长度的比值，分别称为</w:t>
            </w:r>
            <w:r w:rsidRPr="00F07B8B">
              <w:rPr>
                <w:rFonts w:ascii="Times New Roman" w:hAnsi="Times New Roman"/>
                <w:bCs/>
                <w:i/>
                <w:color w:val="000000" w:themeColor="text1"/>
              </w:rPr>
              <w:t>X</w:t>
            </w:r>
            <w:r>
              <w:rPr>
                <w:rFonts w:ascii="Times New Roman" w:hAnsi="Times New Roman" w:hint="eastAsia"/>
                <w:bCs/>
                <w:color w:val="000000" w:themeColor="text1"/>
              </w:rPr>
              <w:t>、</w:t>
            </w:r>
            <w:r w:rsidRPr="00F07B8B">
              <w:rPr>
                <w:rFonts w:ascii="Times New Roman" w:hAnsi="Times New Roman"/>
                <w:bCs/>
                <w:i/>
                <w:color w:val="000000" w:themeColor="text1"/>
              </w:rPr>
              <w:t>Y</w:t>
            </w:r>
            <w:r>
              <w:rPr>
                <w:rFonts w:ascii="Times New Roman" w:hAnsi="Times New Roman" w:hint="eastAsia"/>
                <w:bCs/>
                <w:color w:val="000000" w:themeColor="text1"/>
              </w:rPr>
              <w:t>、</w:t>
            </w:r>
            <w:r w:rsidRPr="00F07B8B">
              <w:rPr>
                <w:rFonts w:ascii="Times New Roman" w:hAnsi="Times New Roman"/>
                <w:bCs/>
                <w:i/>
                <w:color w:val="000000" w:themeColor="text1"/>
              </w:rPr>
              <w:t>Z</w:t>
            </w:r>
            <w:r>
              <w:rPr>
                <w:rFonts w:ascii="Times New Roman" w:hAnsi="Times New Roman" w:hint="eastAsia"/>
                <w:bCs/>
                <w:color w:val="000000" w:themeColor="text1"/>
              </w:rPr>
              <w:t>轴的轴向变形系数，习惯上</w:t>
            </w:r>
            <w:r w:rsidRPr="00F07B8B">
              <w:rPr>
                <w:rFonts w:ascii="Times New Roman" w:hAnsi="Times New Roman" w:hint="eastAsia"/>
                <w:bCs/>
                <w:color w:val="000000" w:themeColor="text1"/>
              </w:rPr>
              <w:t>用</w:t>
            </w:r>
            <w:r w:rsidRPr="00F07B8B">
              <w:rPr>
                <w:rFonts w:ascii="Times New Roman" w:hAnsi="Times New Roman"/>
                <w:bCs/>
                <w:i/>
                <w:color w:val="000000" w:themeColor="text1"/>
              </w:rPr>
              <w:t>p</w:t>
            </w:r>
            <w:r w:rsidRPr="00F07B8B">
              <w:rPr>
                <w:rFonts w:ascii="Times New Roman" w:hAnsi="Times New Roman" w:hint="eastAsia"/>
                <w:bCs/>
                <w:i/>
                <w:color w:val="000000" w:themeColor="text1"/>
              </w:rPr>
              <w:t>、</w:t>
            </w:r>
            <w:r w:rsidRPr="00F07B8B">
              <w:rPr>
                <w:rFonts w:ascii="Times New Roman" w:hAnsi="Times New Roman"/>
                <w:bCs/>
                <w:i/>
                <w:color w:val="000000" w:themeColor="text1"/>
              </w:rPr>
              <w:t>q</w:t>
            </w:r>
            <w:r>
              <w:rPr>
                <w:rFonts w:ascii="Times New Roman" w:hAnsi="Times New Roman" w:hint="eastAsia"/>
                <w:bCs/>
                <w:color w:val="000000" w:themeColor="text1"/>
              </w:rPr>
              <w:t>、</w:t>
            </w:r>
            <w:r w:rsidRPr="00F07B8B">
              <w:rPr>
                <w:rFonts w:ascii="Times New Roman" w:hAnsi="Times New Roman"/>
                <w:bCs/>
                <w:i/>
                <w:color w:val="000000" w:themeColor="text1"/>
              </w:rPr>
              <w:t>r</w:t>
            </w:r>
            <w:r>
              <w:rPr>
                <w:rFonts w:ascii="Times New Roman" w:hAnsi="Times New Roman" w:hint="eastAsia"/>
                <w:bCs/>
                <w:color w:val="000000" w:themeColor="text1"/>
              </w:rPr>
              <w:t>来表示：</w:t>
            </w:r>
            <w:r w:rsidRPr="00F07B8B">
              <w:rPr>
                <w:rFonts w:ascii="Times New Roman" w:hAnsi="Times New Roman"/>
                <w:bCs/>
                <w:i/>
                <w:color w:val="000000" w:themeColor="text1"/>
              </w:rPr>
              <w:t>p</w:t>
            </w:r>
            <w:r>
              <w:rPr>
                <w:rFonts w:ascii="Times New Roman" w:hAnsi="Times New Roman" w:hint="eastAsia"/>
                <w:bCs/>
                <w:color w:val="000000" w:themeColor="text1"/>
              </w:rPr>
              <w:t>=</w:t>
            </w:r>
            <w:r w:rsidRPr="00FF1C60">
              <w:rPr>
                <w:rFonts w:ascii="Times New Roman" w:hAnsi="Times New Roman"/>
                <w:bCs/>
                <w:i/>
                <w:color w:val="000000" w:themeColor="text1"/>
              </w:rPr>
              <w:t>O</w:t>
            </w:r>
            <w:r w:rsidRPr="00FF1C60">
              <w:rPr>
                <w:rFonts w:ascii="Times New Roman" w:hAnsi="Times New Roman"/>
                <w:bCs/>
                <w:color w:val="000000" w:themeColor="text1"/>
                <w:vertAlign w:val="subscript"/>
              </w:rPr>
              <w:t>1</w:t>
            </w:r>
            <w:r w:rsidRPr="00FF1C60">
              <w:rPr>
                <w:rFonts w:ascii="Times New Roman" w:hAnsi="Times New Roman"/>
                <w:bCs/>
                <w:i/>
                <w:color w:val="000000" w:themeColor="text1"/>
              </w:rPr>
              <w:t>X</w:t>
            </w:r>
            <w:r w:rsidRPr="00FF1C60">
              <w:rPr>
                <w:rFonts w:ascii="Times New Roman" w:hAnsi="Times New Roman"/>
                <w:bCs/>
                <w:color w:val="000000" w:themeColor="text1"/>
                <w:vertAlign w:val="subscript"/>
              </w:rPr>
              <w:t>1</w:t>
            </w:r>
            <w:r>
              <w:rPr>
                <w:rFonts w:ascii="Times New Roman" w:hAnsi="Times New Roman"/>
                <w:bCs/>
                <w:color w:val="000000" w:themeColor="text1"/>
              </w:rPr>
              <w:t>/</w:t>
            </w:r>
            <w:r w:rsidRPr="00FF1C60">
              <w:rPr>
                <w:rFonts w:ascii="Times New Roman" w:hAnsi="Times New Roman"/>
                <w:bCs/>
                <w:i/>
                <w:color w:val="000000" w:themeColor="text1"/>
              </w:rPr>
              <w:t>OX</w:t>
            </w:r>
            <w:r>
              <w:rPr>
                <w:rFonts w:ascii="Times New Roman" w:hAnsi="Times New Roman" w:hint="eastAsia"/>
                <w:bCs/>
                <w:color w:val="000000" w:themeColor="text1"/>
              </w:rPr>
              <w:t>，</w:t>
            </w:r>
          </w:p>
          <w:p w:rsidR="009101D0" w:rsidRDefault="00EA5845">
            <w:pPr>
              <w:wordWrap w:val="0"/>
              <w:autoSpaceDE w:val="0"/>
              <w:autoSpaceDN w:val="0"/>
              <w:rPr>
                <w:rFonts w:ascii="Times New Roman" w:hAnsi="Times New Roman"/>
                <w:bCs/>
                <w:color w:val="000000" w:themeColor="text1"/>
              </w:rPr>
            </w:pPr>
            <w:r w:rsidRPr="00FF1C60">
              <w:rPr>
                <w:rFonts w:ascii="Times New Roman" w:hAnsi="Times New Roman"/>
                <w:bCs/>
                <w:i/>
                <w:color w:val="000000" w:themeColor="text1"/>
              </w:rPr>
              <w:t>q</w:t>
            </w:r>
            <w:r>
              <w:rPr>
                <w:rFonts w:ascii="Times New Roman" w:hAnsi="Times New Roman"/>
                <w:bCs/>
                <w:color w:val="000000" w:themeColor="text1"/>
              </w:rPr>
              <w:t>=</w:t>
            </w:r>
            <w:r w:rsidRPr="00FF1C60">
              <w:rPr>
                <w:rFonts w:ascii="Times New Roman" w:hAnsi="Times New Roman"/>
                <w:bCs/>
                <w:i/>
                <w:color w:val="000000" w:themeColor="text1"/>
              </w:rPr>
              <w:t>O</w:t>
            </w:r>
            <w:r w:rsidRPr="00FF1C60">
              <w:rPr>
                <w:rFonts w:ascii="Times New Roman" w:hAnsi="Times New Roman"/>
                <w:bCs/>
                <w:color w:val="000000" w:themeColor="text1"/>
                <w:vertAlign w:val="subscript"/>
              </w:rPr>
              <w:t>1</w:t>
            </w:r>
            <w:r w:rsidRPr="00FF1C60">
              <w:rPr>
                <w:rFonts w:ascii="Times New Roman" w:hAnsi="Times New Roman"/>
                <w:bCs/>
                <w:i/>
                <w:color w:val="000000" w:themeColor="text1"/>
              </w:rPr>
              <w:t>Y</w:t>
            </w:r>
            <w:r w:rsidRPr="00FF1C60">
              <w:rPr>
                <w:rFonts w:ascii="Times New Roman" w:hAnsi="Times New Roman"/>
                <w:bCs/>
                <w:color w:val="000000" w:themeColor="text1"/>
                <w:vertAlign w:val="subscript"/>
              </w:rPr>
              <w:t>1</w:t>
            </w:r>
            <w:r>
              <w:rPr>
                <w:rFonts w:ascii="Times New Roman" w:hAnsi="Times New Roman"/>
                <w:bCs/>
                <w:color w:val="000000" w:themeColor="text1"/>
              </w:rPr>
              <w:t>/</w:t>
            </w:r>
            <w:r w:rsidRPr="00FF1C60">
              <w:rPr>
                <w:rFonts w:ascii="Times New Roman" w:hAnsi="Times New Roman"/>
                <w:bCs/>
                <w:i/>
                <w:color w:val="000000" w:themeColor="text1"/>
              </w:rPr>
              <w:t>OY</w:t>
            </w:r>
            <w:r>
              <w:rPr>
                <w:rFonts w:ascii="Times New Roman" w:hAnsi="Times New Roman" w:hint="eastAsia"/>
                <w:bCs/>
                <w:color w:val="000000" w:themeColor="text1"/>
              </w:rPr>
              <w:t>，</w:t>
            </w:r>
            <w:r w:rsidRPr="00FF1C60">
              <w:rPr>
                <w:rFonts w:ascii="Times New Roman" w:hAnsi="Times New Roman"/>
                <w:bCs/>
                <w:i/>
                <w:color w:val="000000" w:themeColor="text1"/>
              </w:rPr>
              <w:t>r</w:t>
            </w:r>
            <w:r>
              <w:rPr>
                <w:rFonts w:ascii="Times New Roman" w:hAnsi="Times New Roman"/>
                <w:bCs/>
                <w:color w:val="000000" w:themeColor="text1"/>
              </w:rPr>
              <w:t>=</w:t>
            </w:r>
            <w:r w:rsidRPr="00FF1C60">
              <w:rPr>
                <w:rFonts w:ascii="Times New Roman" w:hAnsi="Times New Roman"/>
                <w:bCs/>
                <w:i/>
                <w:color w:val="000000" w:themeColor="text1"/>
              </w:rPr>
              <w:t>O</w:t>
            </w:r>
            <w:r w:rsidRPr="00FF1C60">
              <w:rPr>
                <w:rFonts w:ascii="Times New Roman" w:hAnsi="Times New Roman"/>
                <w:bCs/>
                <w:color w:val="000000" w:themeColor="text1"/>
                <w:vertAlign w:val="subscript"/>
              </w:rPr>
              <w:t>1</w:t>
            </w:r>
            <w:r w:rsidRPr="00FF1C60">
              <w:rPr>
                <w:rFonts w:ascii="Times New Roman" w:hAnsi="Times New Roman"/>
                <w:bCs/>
                <w:i/>
                <w:color w:val="000000" w:themeColor="text1"/>
              </w:rPr>
              <w:t>Z</w:t>
            </w:r>
            <w:r w:rsidRPr="00FF1C60">
              <w:rPr>
                <w:rFonts w:ascii="Times New Roman" w:hAnsi="Times New Roman"/>
                <w:bCs/>
                <w:color w:val="000000" w:themeColor="text1"/>
                <w:vertAlign w:val="subscript"/>
              </w:rPr>
              <w:t>1</w:t>
            </w:r>
            <w:r>
              <w:rPr>
                <w:rFonts w:ascii="Times New Roman" w:hAnsi="Times New Roman"/>
                <w:bCs/>
                <w:color w:val="000000" w:themeColor="text1"/>
              </w:rPr>
              <w:t>/</w:t>
            </w:r>
            <w:r w:rsidRPr="00FF1C60">
              <w:rPr>
                <w:rFonts w:ascii="Times New Roman" w:hAnsi="Times New Roman"/>
                <w:bCs/>
                <w:i/>
                <w:color w:val="000000" w:themeColor="text1"/>
              </w:rPr>
              <w:t>OZ</w:t>
            </w:r>
            <w:r>
              <w:rPr>
                <w:rFonts w:ascii="Times New Roman" w:hAnsi="Times New Roman" w:hint="eastAsia"/>
                <w:bCs/>
                <w:color w:val="000000" w:themeColor="text1"/>
              </w:rPr>
              <w:t>。</w:t>
            </w:r>
          </w:p>
          <w:p w:rsidR="009101D0" w:rsidRDefault="00EA5845" w:rsidP="00F07B8B">
            <w:pPr>
              <w:wordWrap w:val="0"/>
              <w:autoSpaceDE w:val="0"/>
              <w:autoSpaceDN w:val="0"/>
              <w:ind w:firstLineChars="200" w:firstLine="422"/>
              <w:rPr>
                <w:rFonts w:ascii="Times New Roman" w:hAnsi="Times New Roman"/>
                <w:b/>
                <w:color w:val="000000" w:themeColor="text1"/>
              </w:rPr>
            </w:pPr>
            <w:r>
              <w:rPr>
                <w:rFonts w:ascii="Times New Roman" w:hAnsi="Times New Roman"/>
                <w:b/>
                <w:color w:val="000000" w:themeColor="text1"/>
              </w:rPr>
              <w:t>（二）轴测投影图的分类</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根据投射方向、轴测投影面及空间坐标系之间的相对位置变化，可以得到不同的轴测投影图，即正轴测投影图和斜轴测投影图两类。</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将物体三个方向的</w:t>
            </w:r>
            <w:proofErr w:type="gramStart"/>
            <w:r>
              <w:rPr>
                <w:rFonts w:ascii="Times New Roman" w:hAnsi="Times New Roman" w:hint="eastAsia"/>
                <w:bCs/>
                <w:color w:val="000000" w:themeColor="text1"/>
              </w:rPr>
              <w:t>面及其</w:t>
            </w:r>
            <w:proofErr w:type="gramEnd"/>
            <w:r>
              <w:rPr>
                <w:rFonts w:ascii="Times New Roman" w:hAnsi="Times New Roman" w:hint="eastAsia"/>
                <w:bCs/>
                <w:color w:val="000000" w:themeColor="text1"/>
              </w:rPr>
              <w:t>三个坐标轴与投影面倾斜，投射线垂直投影面，</w:t>
            </w:r>
            <w:proofErr w:type="gramStart"/>
            <w:r>
              <w:rPr>
                <w:rFonts w:ascii="Times New Roman" w:hAnsi="Times New Roman" w:hint="eastAsia"/>
                <w:bCs/>
                <w:color w:val="000000" w:themeColor="text1"/>
              </w:rPr>
              <w:t>称为轴测正投影</w:t>
            </w:r>
            <w:proofErr w:type="gramEnd"/>
            <w:r>
              <w:rPr>
                <w:rFonts w:ascii="Times New Roman" w:hAnsi="Times New Roman" w:hint="eastAsia"/>
                <w:bCs/>
                <w:color w:val="000000" w:themeColor="text1"/>
              </w:rPr>
              <w:t>，</w:t>
            </w:r>
            <w:proofErr w:type="gramStart"/>
            <w:r>
              <w:rPr>
                <w:rFonts w:ascii="Times New Roman" w:hAnsi="Times New Roman" w:hint="eastAsia"/>
                <w:bCs/>
                <w:color w:val="000000" w:themeColor="text1"/>
              </w:rPr>
              <w:t>简称正轴</w:t>
            </w:r>
            <w:proofErr w:type="gramEnd"/>
            <w:r>
              <w:rPr>
                <w:rFonts w:ascii="Times New Roman" w:hAnsi="Times New Roman" w:hint="eastAsia"/>
                <w:bCs/>
                <w:color w:val="000000" w:themeColor="text1"/>
              </w:rPr>
              <w:t>测，如图</w:t>
            </w:r>
            <w:r>
              <w:rPr>
                <w:rFonts w:ascii="Times New Roman" w:hAnsi="Times New Roman"/>
                <w:bCs/>
                <w:color w:val="000000" w:themeColor="text1"/>
              </w:rPr>
              <w:t>1</w:t>
            </w:r>
            <w:r>
              <w:rPr>
                <w:rFonts w:ascii="Times New Roman" w:hAnsi="Times New Roman" w:hint="eastAsia"/>
                <w:bCs/>
                <w:color w:val="000000" w:themeColor="text1"/>
              </w:rPr>
              <w:t>-</w:t>
            </w:r>
            <w:r>
              <w:rPr>
                <w:rFonts w:ascii="Times New Roman" w:hAnsi="Times New Roman"/>
                <w:bCs/>
                <w:color w:val="000000" w:themeColor="text1"/>
              </w:rPr>
              <w:t>5-2</w:t>
            </w:r>
            <w:r>
              <w:rPr>
                <w:rFonts w:ascii="Times New Roman" w:hAnsi="Times New Roman" w:hint="eastAsia"/>
                <w:bCs/>
                <w:color w:val="000000" w:themeColor="text1"/>
              </w:rPr>
              <w:t>所示。</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将物体一个方向的</w:t>
            </w:r>
            <w:proofErr w:type="gramStart"/>
            <w:r>
              <w:rPr>
                <w:rFonts w:ascii="Times New Roman" w:hAnsi="Times New Roman" w:hint="eastAsia"/>
                <w:bCs/>
                <w:color w:val="000000" w:themeColor="text1"/>
              </w:rPr>
              <w:t>面及其</w:t>
            </w:r>
            <w:proofErr w:type="gramEnd"/>
            <w:r>
              <w:rPr>
                <w:rFonts w:ascii="Times New Roman" w:hAnsi="Times New Roman" w:hint="eastAsia"/>
                <w:bCs/>
                <w:color w:val="000000" w:themeColor="text1"/>
              </w:rPr>
              <w:t>两个坐标轴与投影面平行，投射线与投影面斜交，称为轴测斜投影，简称斜轴测，如图</w:t>
            </w:r>
            <w:r>
              <w:rPr>
                <w:rFonts w:ascii="Times New Roman" w:hAnsi="Times New Roman"/>
                <w:bCs/>
                <w:color w:val="000000" w:themeColor="text1"/>
              </w:rPr>
              <w:t>1-5-3</w:t>
            </w:r>
            <w:r>
              <w:rPr>
                <w:rFonts w:ascii="Times New Roman" w:hAnsi="Times New Roman" w:hint="eastAsia"/>
                <w:bCs/>
                <w:color w:val="000000" w:themeColor="text1"/>
              </w:rPr>
              <w:t>所示。</w:t>
            </w:r>
          </w:p>
          <w:p w:rsidR="009101D0" w:rsidRDefault="00EA5845" w:rsidP="00F07B8B">
            <w:pPr>
              <w:wordWrap w:val="0"/>
              <w:autoSpaceDE w:val="0"/>
              <w:autoSpaceDN w:val="0"/>
              <w:ind w:firstLineChars="200" w:firstLine="422"/>
              <w:rPr>
                <w:rFonts w:ascii="Times New Roman" w:hAnsi="Times New Roman"/>
                <w:b/>
                <w:color w:val="000000" w:themeColor="text1"/>
              </w:rPr>
            </w:pPr>
            <w:r>
              <w:rPr>
                <w:rFonts w:ascii="Times New Roman" w:hAnsi="Times New Roman"/>
                <w:b/>
                <w:color w:val="000000" w:themeColor="text1"/>
              </w:rPr>
              <w:t>（三）轴测投影图的基本特性</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轴测投影具有以下几方面的特性。</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bCs/>
                <w:color w:val="000000" w:themeColor="text1"/>
              </w:rPr>
              <w:t>1</w:t>
            </w:r>
            <w:r>
              <w:rPr>
                <w:rFonts w:ascii="Times New Roman" w:hAnsi="Times New Roman" w:hint="eastAsia"/>
                <w:bCs/>
                <w:color w:val="000000" w:themeColor="text1"/>
              </w:rPr>
              <w:t>）在</w:t>
            </w:r>
            <w:proofErr w:type="gramStart"/>
            <w:r>
              <w:rPr>
                <w:rFonts w:ascii="Times New Roman" w:hAnsi="Times New Roman" w:hint="eastAsia"/>
                <w:bCs/>
                <w:color w:val="000000" w:themeColor="text1"/>
              </w:rPr>
              <w:t>正轴测</w:t>
            </w:r>
            <w:proofErr w:type="gramEnd"/>
            <w:r>
              <w:rPr>
                <w:rFonts w:ascii="Times New Roman" w:hAnsi="Times New Roman" w:hint="eastAsia"/>
                <w:bCs/>
                <w:color w:val="000000" w:themeColor="text1"/>
              </w:rPr>
              <w:t>中，由于物体</w:t>
            </w:r>
            <w:proofErr w:type="gramStart"/>
            <w:r>
              <w:rPr>
                <w:rFonts w:ascii="Times New Roman" w:hAnsi="Times New Roman" w:hint="eastAsia"/>
                <w:bCs/>
                <w:color w:val="000000" w:themeColor="text1"/>
              </w:rPr>
              <w:t>各面对</w:t>
            </w:r>
            <w:proofErr w:type="gramEnd"/>
            <w:r>
              <w:rPr>
                <w:rFonts w:ascii="Times New Roman" w:hAnsi="Times New Roman" w:hint="eastAsia"/>
                <w:bCs/>
                <w:color w:val="000000" w:themeColor="text1"/>
              </w:rPr>
              <w:t>轴测投影面的倾斜角度不同，或在斜轴测中透射线与轴测投影面的倾斜角度不同，同一物体可以画出无数个不同的轴测图。不同的轴测图，它们的三个轴测轴的方向与轴间角都不同。</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bCs/>
                <w:color w:val="000000" w:themeColor="text1"/>
              </w:rPr>
              <w:t>2</w:t>
            </w:r>
            <w:r>
              <w:rPr>
                <w:rFonts w:ascii="Times New Roman" w:hAnsi="Times New Roman" w:hint="eastAsia"/>
                <w:bCs/>
                <w:color w:val="000000" w:themeColor="text1"/>
              </w:rPr>
              <w:t>）因轴测图系用平行投射线进行投影，所以在任何轴测图中，直线的投影仍然是直线，空间相互平行的直线，其轴测投影仍然相互平行，直线的分段比例在轴测投影中比例仍不</w:t>
            </w:r>
            <w:r>
              <w:rPr>
                <w:rFonts w:ascii="Times New Roman" w:hAnsi="Times New Roman" w:hint="eastAsia"/>
                <w:bCs/>
                <w:color w:val="000000" w:themeColor="text1"/>
              </w:rPr>
              <w:lastRenderedPageBreak/>
              <w:t>变，与坐标轴平行的线段，它们的轴测投影也平行于相应的轴测轴。</w:t>
            </w:r>
          </w:p>
          <w:p w:rsidR="009101D0" w:rsidRDefault="00EA5845">
            <w:pPr>
              <w:wordWrap w:val="0"/>
              <w:autoSpaceDE w:val="0"/>
              <w:autoSpaceDN w:val="0"/>
              <w:rPr>
                <w:rFonts w:ascii="Times New Roman" w:hAnsi="Times New Roman"/>
                <w:bCs/>
                <w:color w:val="000000" w:themeColor="text1"/>
              </w:rPr>
            </w:pPr>
            <w:r>
              <w:rPr>
                <w:rFonts w:ascii="Times New Roman" w:hAnsi="Times New Roman" w:hint="eastAsia"/>
                <w:bCs/>
                <w:noProof/>
                <w:color w:val="000000" w:themeColor="text1"/>
              </w:rPr>
              <w:drawing>
                <wp:inline distT="0" distB="0" distL="114300" distR="114300">
                  <wp:extent cx="3547110" cy="2350135"/>
                  <wp:effectExtent l="0" t="0" r="3810" b="12065"/>
                  <wp:docPr id="2" name="图片 2" descr="1709627988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09627988806"/>
                          <pic:cNvPicPr>
                            <a:picLocks noChangeAspect="1"/>
                          </pic:cNvPicPr>
                        </pic:nvPicPr>
                        <pic:blipFill>
                          <a:blip r:embed="rId6"/>
                          <a:stretch>
                            <a:fillRect/>
                          </a:stretch>
                        </pic:blipFill>
                        <pic:spPr>
                          <a:xfrm>
                            <a:off x="0" y="0"/>
                            <a:ext cx="3547110" cy="2350135"/>
                          </a:xfrm>
                          <a:prstGeom prst="rect">
                            <a:avLst/>
                          </a:prstGeom>
                        </pic:spPr>
                      </pic:pic>
                    </a:graphicData>
                  </a:graphic>
                </wp:inline>
              </w:drawing>
            </w:r>
          </w:p>
          <w:p w:rsidR="009101D0" w:rsidRDefault="009101D0">
            <w:pPr>
              <w:wordWrap w:val="0"/>
              <w:autoSpaceDE w:val="0"/>
              <w:autoSpaceDN w:val="0"/>
              <w:ind w:firstLineChars="200" w:firstLine="420"/>
              <w:rPr>
                <w:rFonts w:ascii="Times New Roman" w:hAnsi="Times New Roman"/>
                <w:bCs/>
                <w:color w:val="000000" w:themeColor="text1"/>
              </w:rPr>
            </w:pPr>
          </w:p>
          <w:p w:rsidR="009101D0" w:rsidRDefault="00EA5845">
            <w:pPr>
              <w:wordWrap w:val="0"/>
              <w:autoSpaceDE w:val="0"/>
              <w:autoSpaceDN w:val="0"/>
              <w:rPr>
                <w:rFonts w:ascii="Times New Roman" w:hAnsi="Times New Roman"/>
                <w:bCs/>
                <w:color w:val="000000" w:themeColor="text1"/>
              </w:rPr>
            </w:pPr>
            <w:r>
              <w:rPr>
                <w:rFonts w:ascii="Times New Roman" w:hAnsi="Times New Roman" w:hint="eastAsia"/>
                <w:bCs/>
                <w:noProof/>
                <w:color w:val="000000" w:themeColor="text1"/>
              </w:rPr>
              <w:drawing>
                <wp:inline distT="0" distB="0" distL="114300" distR="114300">
                  <wp:extent cx="3329940" cy="2598420"/>
                  <wp:effectExtent l="0" t="0" r="7620" b="7620"/>
                  <wp:docPr id="3" name="图片 3" descr="1709628006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709628006914"/>
                          <pic:cNvPicPr>
                            <a:picLocks noChangeAspect="1"/>
                          </pic:cNvPicPr>
                        </pic:nvPicPr>
                        <pic:blipFill>
                          <a:blip r:embed="rId7"/>
                          <a:stretch>
                            <a:fillRect/>
                          </a:stretch>
                        </pic:blipFill>
                        <pic:spPr>
                          <a:xfrm>
                            <a:off x="0" y="0"/>
                            <a:ext cx="3329940" cy="2598420"/>
                          </a:xfrm>
                          <a:prstGeom prst="rect">
                            <a:avLst/>
                          </a:prstGeom>
                        </pic:spPr>
                      </pic:pic>
                    </a:graphicData>
                  </a:graphic>
                </wp:inline>
              </w:drawing>
            </w:r>
          </w:p>
          <w:p w:rsidR="009101D0" w:rsidRDefault="00EA5845">
            <w:pPr>
              <w:wordWrap w:val="0"/>
              <w:autoSpaceDE w:val="0"/>
              <w:autoSpaceDN w:val="0"/>
              <w:ind w:firstLineChars="200" w:firstLine="420"/>
              <w:rPr>
                <w:rFonts w:ascii="宋体" w:hAnsi="宋体" w:cs="宋体"/>
                <w:b/>
                <w:color w:val="000000"/>
                <w:szCs w:val="21"/>
                <w:lang w:bidi="ar"/>
              </w:rPr>
            </w:pPr>
            <w:r>
              <w:rPr>
                <w:rFonts w:ascii="Times New Roman" w:hAnsi="Times New Roman" w:hint="eastAsia"/>
                <w:bCs/>
                <w:color w:val="000000" w:themeColor="text1"/>
              </w:rPr>
              <w:t>（</w:t>
            </w:r>
            <w:r>
              <w:rPr>
                <w:rFonts w:ascii="Times New Roman" w:hAnsi="Times New Roman"/>
                <w:bCs/>
                <w:color w:val="000000" w:themeColor="text1"/>
              </w:rPr>
              <w:t>3</w:t>
            </w:r>
            <w:r>
              <w:rPr>
                <w:rFonts w:ascii="Times New Roman" w:hAnsi="Times New Roman" w:hint="eastAsia"/>
                <w:bCs/>
                <w:color w:val="000000" w:themeColor="text1"/>
              </w:rPr>
              <w:t>）只有与坐标轴平行的线段，才能与坐标轴发生相同的变形，因此其投影长度才能够按照变形系数</w:t>
            </w:r>
            <w:r w:rsidRPr="00D83218">
              <w:rPr>
                <w:rFonts w:ascii="Times New Roman" w:hAnsi="Times New Roman" w:hint="eastAsia"/>
                <w:bCs/>
                <w:i/>
                <w:color w:val="000000" w:themeColor="text1"/>
              </w:rPr>
              <w:t>p</w:t>
            </w:r>
            <w:r>
              <w:rPr>
                <w:rFonts w:ascii="Times New Roman" w:hAnsi="Times New Roman" w:hint="eastAsia"/>
                <w:bCs/>
                <w:color w:val="000000" w:themeColor="text1"/>
              </w:rPr>
              <w:t>、</w:t>
            </w:r>
            <w:r w:rsidRPr="00D83218">
              <w:rPr>
                <w:rFonts w:ascii="Times New Roman" w:hAnsi="Times New Roman"/>
                <w:bCs/>
                <w:i/>
                <w:color w:val="000000" w:themeColor="text1"/>
              </w:rPr>
              <w:t>q</w:t>
            </w:r>
            <w:r>
              <w:rPr>
                <w:rFonts w:ascii="Times New Roman" w:hAnsi="Times New Roman" w:hint="eastAsia"/>
                <w:bCs/>
                <w:color w:val="000000" w:themeColor="text1"/>
              </w:rPr>
              <w:t>、</w:t>
            </w:r>
            <w:r w:rsidRPr="00D83218">
              <w:rPr>
                <w:rFonts w:ascii="Times New Roman" w:hAnsi="Times New Roman"/>
                <w:bCs/>
                <w:i/>
                <w:color w:val="000000" w:themeColor="text1"/>
              </w:rPr>
              <w:t>r</w:t>
            </w:r>
            <w:r>
              <w:rPr>
                <w:rFonts w:ascii="Times New Roman" w:hAnsi="Times New Roman" w:hint="eastAsia"/>
                <w:bCs/>
                <w:color w:val="000000" w:themeColor="text1"/>
              </w:rPr>
              <w:t>来确定和测量；和坐标轴</w:t>
            </w:r>
            <w:proofErr w:type="gramStart"/>
            <w:r>
              <w:rPr>
                <w:rFonts w:ascii="Times New Roman" w:hAnsi="Times New Roman" w:hint="eastAsia"/>
                <w:bCs/>
                <w:color w:val="000000" w:themeColor="text1"/>
              </w:rPr>
              <w:t>不</w:t>
            </w:r>
            <w:proofErr w:type="gramEnd"/>
            <w:r>
              <w:rPr>
                <w:rFonts w:ascii="Times New Roman" w:hAnsi="Times New Roman" w:hint="eastAsia"/>
                <w:bCs/>
                <w:color w:val="000000" w:themeColor="text1"/>
              </w:rPr>
              <w:t>平行的直线，其投影可能变长或缩短，不能在图上直接量取尺寸，而要先定出该直线的两端点的位置，再画出直线的轴测投影。</w:t>
            </w:r>
          </w:p>
          <w:p w:rsidR="009101D0" w:rsidRDefault="00EA5845">
            <w:pPr>
              <w:wordWrap w:val="0"/>
              <w:autoSpaceDE w:val="0"/>
              <w:autoSpaceDN w:val="0"/>
              <w:jc w:val="left"/>
              <w:rPr>
                <w:rFonts w:ascii="Times New Roman" w:hAnsi="Times New Roman"/>
                <w:b/>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9101D0" w:rsidRDefault="009101D0">
            <w:pPr>
              <w:wordWrap w:val="0"/>
              <w:autoSpaceDE w:val="0"/>
              <w:autoSpaceDN w:val="0"/>
              <w:spacing w:line="264" w:lineRule="auto"/>
              <w:jc w:val="left"/>
              <w:rPr>
                <w:rFonts w:ascii="Times New Roman" w:hAnsi="Times New Roman"/>
                <w:b/>
                <w:szCs w:val="24"/>
              </w:rPr>
            </w:pPr>
          </w:p>
          <w:p w:rsidR="009101D0" w:rsidRDefault="009101D0">
            <w:pPr>
              <w:wordWrap w:val="0"/>
              <w:autoSpaceDE w:val="0"/>
              <w:autoSpaceDN w:val="0"/>
              <w:spacing w:line="264" w:lineRule="auto"/>
              <w:jc w:val="left"/>
              <w:rPr>
                <w:rFonts w:ascii="Times New Roman" w:hAnsi="Times New Roman"/>
                <w:b/>
                <w:szCs w:val="24"/>
              </w:rPr>
            </w:pPr>
          </w:p>
          <w:p w:rsidR="009101D0" w:rsidRDefault="009101D0">
            <w:pPr>
              <w:wordWrap w:val="0"/>
              <w:autoSpaceDE w:val="0"/>
              <w:autoSpaceDN w:val="0"/>
              <w:spacing w:line="264" w:lineRule="auto"/>
              <w:jc w:val="left"/>
              <w:rPr>
                <w:rFonts w:ascii="Times New Roman" w:hAnsi="Times New Roman"/>
                <w:b/>
                <w:szCs w:val="24"/>
              </w:rPr>
            </w:pPr>
          </w:p>
          <w:p w:rsidR="009101D0" w:rsidRDefault="009101D0">
            <w:pPr>
              <w:wordWrap w:val="0"/>
              <w:autoSpaceDE w:val="0"/>
              <w:autoSpaceDN w:val="0"/>
              <w:spacing w:line="264" w:lineRule="auto"/>
              <w:jc w:val="left"/>
              <w:rPr>
                <w:rFonts w:ascii="Times New Roman" w:hAnsi="Times New Roman"/>
                <w:b/>
                <w:szCs w:val="24"/>
              </w:rPr>
            </w:pPr>
          </w:p>
          <w:p w:rsidR="009101D0" w:rsidRDefault="009101D0">
            <w:pPr>
              <w:wordWrap w:val="0"/>
              <w:autoSpaceDE w:val="0"/>
              <w:autoSpaceDN w:val="0"/>
              <w:spacing w:line="264" w:lineRule="auto"/>
              <w:jc w:val="left"/>
              <w:rPr>
                <w:rFonts w:ascii="Times New Roman" w:hAnsi="Times New Roman"/>
                <w:b/>
                <w:szCs w:val="24"/>
              </w:rPr>
            </w:pPr>
          </w:p>
          <w:p w:rsidR="009101D0" w:rsidRDefault="00EA5845">
            <w:pPr>
              <w:wordWrap w:val="0"/>
              <w:autoSpaceDE w:val="0"/>
              <w:autoSpaceDN w:val="0"/>
              <w:spacing w:line="264" w:lineRule="auto"/>
              <w:jc w:val="left"/>
              <w:rPr>
                <w:rFonts w:ascii="Times New Roman" w:hAnsi="Times New Roman"/>
                <w:b/>
                <w:szCs w:val="20"/>
              </w:rPr>
            </w:pPr>
            <w:r>
              <w:rPr>
                <w:rFonts w:ascii="Times New Roman" w:hAnsi="Times New Roman" w:hint="eastAsia"/>
                <w:b/>
                <w:szCs w:val="24"/>
              </w:rPr>
              <w:t>展示文章，让学生更加仔细的阅读，从而激发学生的学习欲望。</w:t>
            </w:r>
          </w:p>
        </w:tc>
      </w:tr>
      <w:tr w:rsidR="009101D0">
        <w:trPr>
          <w:trHeight w:val="1341"/>
          <w:jc w:val="center"/>
        </w:trPr>
        <w:tc>
          <w:tcPr>
            <w:tcW w:w="1276" w:type="dxa"/>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spacing w:line="264" w:lineRule="auto"/>
              <w:ind w:hanging="8"/>
              <w:rPr>
                <w:rFonts w:ascii="Times New Roman" w:hAnsi="Times New Roman"/>
                <w:szCs w:val="24"/>
              </w:rPr>
            </w:pPr>
            <w:r>
              <w:rPr>
                <w:rFonts w:ascii="微软雅黑" w:eastAsia="微软雅黑" w:hAnsi="微软雅黑" w:hint="eastAsia"/>
                <w:b/>
                <w:sz w:val="24"/>
                <w:szCs w:val="24"/>
              </w:rPr>
              <w:lastRenderedPageBreak/>
              <w:t>作业布置</w:t>
            </w:r>
            <w:r>
              <w:rPr>
                <w:rFonts w:ascii="Times New Roman" w:hAnsi="Times New Roman" w:hint="eastAsia"/>
                <w:szCs w:val="24"/>
              </w:rPr>
              <w:t>（</w:t>
            </w:r>
            <w:r>
              <w:rPr>
                <w:rFonts w:ascii="Times New Roman" w:hAnsi="Times New Roman" w:hint="eastAsia"/>
                <w:szCs w:val="24"/>
              </w:rPr>
              <w:t>3min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rPr>
                <w:rFonts w:ascii="宋体" w:hAnsi="宋体" w:cs="宋体"/>
                <w:bCs/>
                <w:color w:val="C00000"/>
                <w:szCs w:val="21"/>
                <w:lang w:bidi="ar"/>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9101D0" w:rsidRDefault="00EA5845" w:rsidP="00F07B8B">
            <w:pPr>
              <w:wordWrap w:val="0"/>
              <w:autoSpaceDE w:val="0"/>
              <w:autoSpaceDN w:val="0"/>
              <w:ind w:firstLineChars="200" w:firstLine="422"/>
              <w:rPr>
                <w:rFonts w:hAnsi="宋体"/>
                <w:bCs/>
              </w:rPr>
            </w:pPr>
            <w:r>
              <w:rPr>
                <w:rFonts w:ascii="Times New Roman" w:hAnsi="Times New Roman" w:hint="eastAsia"/>
                <w:b/>
                <w:color w:val="000000" w:themeColor="text1"/>
              </w:rPr>
              <w:t>简述轴测投影的形成。</w:t>
            </w:r>
          </w:p>
        </w:tc>
        <w:tc>
          <w:tcPr>
            <w:tcW w:w="1366" w:type="dxa"/>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spacing w:line="264" w:lineRule="auto"/>
              <w:jc w:val="left"/>
              <w:rPr>
                <w:rFonts w:ascii="Times New Roman" w:hAnsi="Times New Roman"/>
                <w:b/>
                <w:szCs w:val="24"/>
              </w:rPr>
            </w:pPr>
            <w:r>
              <w:rPr>
                <w:rFonts w:ascii="Times New Roman" w:hAnsi="Times New Roman" w:hint="eastAsia"/>
                <w:bCs/>
                <w:szCs w:val="24"/>
              </w:rPr>
              <w:t>通过课后练习，使学生巩固所学新知识</w:t>
            </w:r>
          </w:p>
        </w:tc>
      </w:tr>
      <w:tr w:rsidR="009101D0">
        <w:trPr>
          <w:trHeight w:val="1336"/>
          <w:jc w:val="center"/>
        </w:trPr>
        <w:tc>
          <w:tcPr>
            <w:tcW w:w="1276" w:type="dxa"/>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9101D0" w:rsidRDefault="00EA5845">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9101D0" w:rsidRDefault="00EA5845">
            <w:pPr>
              <w:widowControl/>
              <w:jc w:val="left"/>
              <w:rPr>
                <w:rFonts w:ascii="Times New Roman" w:hAnsi="Times New Roman"/>
                <w:b/>
                <w:color w:val="C00000"/>
                <w:szCs w:val="21"/>
              </w:rPr>
            </w:pPr>
            <w:r>
              <w:rPr>
                <w:rFonts w:ascii="宋体" w:hAnsi="宋体" w:cs="宋体" w:hint="eastAsia"/>
                <w:b/>
                <w:color w:val="C00000"/>
                <w:szCs w:val="21"/>
                <w:lang w:bidi="ar"/>
              </w:rPr>
              <w:t>【教师】</w:t>
            </w:r>
            <w:proofErr w:type="gramStart"/>
            <w:r>
              <w:rPr>
                <w:rFonts w:ascii="宋体" w:hAnsi="宋体" w:cs="宋体" w:hint="eastAsia"/>
                <w:bCs/>
                <w:color w:val="C00000"/>
                <w:szCs w:val="21"/>
                <w:lang w:bidi="ar"/>
              </w:rPr>
              <w:t>展示正轴测</w:t>
            </w:r>
            <w:proofErr w:type="gramEnd"/>
            <w:r>
              <w:rPr>
                <w:rFonts w:ascii="宋体" w:hAnsi="宋体" w:cs="宋体" w:hint="eastAsia"/>
                <w:bCs/>
                <w:color w:val="C00000"/>
                <w:szCs w:val="21"/>
                <w:lang w:bidi="ar"/>
              </w:rPr>
              <w:t>及斜轴测图</w:t>
            </w:r>
          </w:p>
          <w:p w:rsidR="009101D0" w:rsidRDefault="00EA5845" w:rsidP="00F07B8B">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一、分类</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当投射方向</w:t>
            </w:r>
            <w:r w:rsidRPr="00D06831">
              <w:rPr>
                <w:rFonts w:ascii="Times New Roman" w:hAnsi="Times New Roman" w:hint="eastAsia"/>
                <w:bCs/>
                <w:i/>
                <w:color w:val="000000" w:themeColor="text1"/>
              </w:rPr>
              <w:t>S</w:t>
            </w:r>
            <w:r>
              <w:rPr>
                <w:rFonts w:ascii="Times New Roman" w:hAnsi="Times New Roman" w:hint="eastAsia"/>
                <w:bCs/>
                <w:color w:val="000000" w:themeColor="text1"/>
              </w:rPr>
              <w:t>垂直于轴测投影面</w:t>
            </w:r>
            <w:r w:rsidRPr="00D06831">
              <w:rPr>
                <w:rFonts w:ascii="Times New Roman" w:hAnsi="Times New Roman"/>
                <w:bCs/>
                <w:i/>
                <w:color w:val="000000" w:themeColor="text1"/>
              </w:rPr>
              <w:t>P</w:t>
            </w:r>
            <w:r>
              <w:rPr>
                <w:rFonts w:ascii="Times New Roman" w:hAnsi="Times New Roman" w:hint="eastAsia"/>
                <w:bCs/>
                <w:color w:val="000000" w:themeColor="text1"/>
              </w:rPr>
              <w:t>时，形体上三个坐标轴的轴向伸缩系数相等，即三个坐标轴与</w:t>
            </w:r>
            <w:r w:rsidRPr="00D06831">
              <w:rPr>
                <w:rFonts w:ascii="Times New Roman" w:hAnsi="Times New Roman"/>
                <w:bCs/>
                <w:i/>
                <w:color w:val="000000" w:themeColor="text1"/>
              </w:rPr>
              <w:t>P</w:t>
            </w:r>
            <w:r>
              <w:rPr>
                <w:rFonts w:ascii="Times New Roman" w:hAnsi="Times New Roman" w:hint="eastAsia"/>
                <w:bCs/>
                <w:color w:val="000000" w:themeColor="text1"/>
              </w:rPr>
              <w:t>面倾角相等。此时在</w:t>
            </w:r>
            <w:r w:rsidRPr="00D06831">
              <w:rPr>
                <w:rFonts w:ascii="Times New Roman" w:hAnsi="Times New Roman" w:hint="eastAsia"/>
                <w:bCs/>
                <w:i/>
                <w:color w:val="000000" w:themeColor="text1"/>
              </w:rPr>
              <w:t>P</w:t>
            </w:r>
            <w:r>
              <w:rPr>
                <w:rFonts w:ascii="Times New Roman" w:hAnsi="Times New Roman" w:hint="eastAsia"/>
                <w:bCs/>
                <w:color w:val="000000" w:themeColor="text1"/>
              </w:rPr>
              <w:t>面上所得到的投影称为正等轴测投影，简称正等测。</w:t>
            </w:r>
          </w:p>
          <w:p w:rsidR="009101D0" w:rsidRDefault="00EA5845" w:rsidP="00D06831">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lastRenderedPageBreak/>
              <w:t>正等测的轴向伸缩系数</w:t>
            </w:r>
            <w:r w:rsidRPr="00D06831">
              <w:rPr>
                <w:rFonts w:ascii="Times New Roman" w:hAnsi="Times New Roman"/>
                <w:bCs/>
                <w:i/>
                <w:color w:val="000000" w:themeColor="text1"/>
              </w:rPr>
              <w:t>p</w:t>
            </w:r>
            <w:r>
              <w:rPr>
                <w:rFonts w:ascii="Times New Roman" w:hAnsi="Times New Roman" w:hint="eastAsia"/>
                <w:bCs/>
                <w:color w:val="000000" w:themeColor="text1"/>
              </w:rPr>
              <w:t>=</w:t>
            </w:r>
            <w:r w:rsidRPr="00D06831">
              <w:rPr>
                <w:rFonts w:ascii="Times New Roman" w:hAnsi="Times New Roman"/>
                <w:bCs/>
                <w:i/>
                <w:color w:val="000000" w:themeColor="text1"/>
              </w:rPr>
              <w:t>q</w:t>
            </w:r>
            <w:r>
              <w:rPr>
                <w:rFonts w:ascii="Times New Roman" w:hAnsi="Times New Roman"/>
                <w:bCs/>
                <w:color w:val="000000" w:themeColor="text1"/>
              </w:rPr>
              <w:t>=</w:t>
            </w:r>
            <w:r w:rsidRPr="00D06831">
              <w:rPr>
                <w:rFonts w:ascii="Times New Roman" w:hAnsi="Times New Roman"/>
                <w:bCs/>
                <w:i/>
                <w:color w:val="000000" w:themeColor="text1"/>
              </w:rPr>
              <w:t>r</w:t>
            </w:r>
            <w:r>
              <w:rPr>
                <w:rFonts w:ascii="Times New Roman" w:hAnsi="Times New Roman"/>
                <w:bCs/>
                <w:color w:val="000000" w:themeColor="text1"/>
              </w:rPr>
              <w:t>=0</w:t>
            </w:r>
            <w:r>
              <w:rPr>
                <w:rFonts w:ascii="Times New Roman" w:hAnsi="Times New Roman" w:hint="eastAsia"/>
                <w:bCs/>
                <w:color w:val="000000" w:themeColor="text1"/>
              </w:rPr>
              <w:t>.</w:t>
            </w:r>
            <w:r>
              <w:rPr>
                <w:rFonts w:ascii="Times New Roman" w:hAnsi="Times New Roman"/>
                <w:bCs/>
                <w:color w:val="000000" w:themeColor="text1"/>
              </w:rPr>
              <w:t>82</w:t>
            </w:r>
            <w:r>
              <w:rPr>
                <w:rFonts w:ascii="Times New Roman" w:hAnsi="Times New Roman" w:hint="eastAsia"/>
                <w:bCs/>
                <w:color w:val="000000" w:themeColor="text1"/>
              </w:rPr>
              <w:t>，轴间角∠</w:t>
            </w:r>
            <w:r w:rsidRPr="00D06831">
              <w:rPr>
                <w:rFonts w:ascii="Times New Roman" w:hAnsi="Times New Roman"/>
                <w:bCs/>
                <w:i/>
                <w:color w:val="000000" w:themeColor="text1"/>
              </w:rPr>
              <w:t>XOZ</w:t>
            </w:r>
            <w:r>
              <w:rPr>
                <w:rFonts w:ascii="Times New Roman" w:hAnsi="Times New Roman"/>
                <w:bCs/>
                <w:color w:val="000000" w:themeColor="text1"/>
              </w:rPr>
              <w:t>=</w:t>
            </w:r>
            <w:r w:rsidR="00426D48">
              <w:rPr>
                <w:rFonts w:ascii="Times New Roman" w:hAnsi="Times New Roman" w:hint="eastAsia"/>
                <w:bCs/>
                <w:color w:val="000000" w:themeColor="text1"/>
              </w:rPr>
              <w:t xml:space="preserve">    </w:t>
            </w:r>
            <w:r>
              <w:rPr>
                <w:rFonts w:ascii="Times New Roman" w:hAnsi="Times New Roman" w:hint="eastAsia"/>
                <w:bCs/>
                <w:color w:val="000000" w:themeColor="text1"/>
              </w:rPr>
              <w:t>∠</w:t>
            </w:r>
            <w:r w:rsidRPr="00D06831">
              <w:rPr>
                <w:rFonts w:ascii="Times New Roman" w:hAnsi="Times New Roman"/>
                <w:bCs/>
                <w:i/>
                <w:color w:val="000000" w:themeColor="text1"/>
              </w:rPr>
              <w:t>XOY</w:t>
            </w:r>
            <w:r>
              <w:rPr>
                <w:rFonts w:ascii="Times New Roman" w:hAnsi="Times New Roman"/>
                <w:bCs/>
                <w:color w:val="000000" w:themeColor="text1"/>
              </w:rPr>
              <w:t>=</w:t>
            </w:r>
            <w:r>
              <w:rPr>
                <w:rFonts w:ascii="Times New Roman" w:hAnsi="Times New Roman" w:hint="eastAsia"/>
                <w:bCs/>
                <w:color w:val="000000" w:themeColor="text1"/>
              </w:rPr>
              <w:t>∠</w:t>
            </w:r>
            <w:r w:rsidRPr="00D06831">
              <w:rPr>
                <w:rFonts w:ascii="Times New Roman" w:hAnsi="Times New Roman"/>
                <w:bCs/>
                <w:i/>
                <w:color w:val="000000" w:themeColor="text1"/>
              </w:rPr>
              <w:t>YOZ</w:t>
            </w:r>
            <w:r>
              <w:rPr>
                <w:rFonts w:ascii="Times New Roman" w:hAnsi="Times New Roman"/>
                <w:bCs/>
                <w:color w:val="000000" w:themeColor="text1"/>
              </w:rPr>
              <w:t>=120°</w:t>
            </w:r>
            <w:r>
              <w:rPr>
                <w:rFonts w:ascii="Times New Roman" w:hAnsi="Times New Roman" w:hint="eastAsia"/>
                <w:bCs/>
                <w:color w:val="000000" w:themeColor="text1"/>
              </w:rPr>
              <w:t>。画图时，规定把</w:t>
            </w:r>
            <w:r w:rsidRPr="00D06831">
              <w:rPr>
                <w:rFonts w:ascii="Times New Roman" w:hAnsi="Times New Roman"/>
                <w:bCs/>
                <w:i/>
                <w:color w:val="000000" w:themeColor="text1"/>
              </w:rPr>
              <w:t>OZ</w:t>
            </w:r>
            <w:r>
              <w:rPr>
                <w:rFonts w:ascii="Times New Roman" w:hAnsi="Times New Roman" w:hint="eastAsia"/>
                <w:bCs/>
                <w:color w:val="000000" w:themeColor="text1"/>
              </w:rPr>
              <w:t>轴画成铅垂位置，因而</w:t>
            </w:r>
            <w:r w:rsidR="00426D48">
              <w:rPr>
                <w:rFonts w:ascii="Times New Roman" w:hAnsi="Times New Roman" w:hint="eastAsia"/>
                <w:bCs/>
                <w:color w:val="000000" w:themeColor="text1"/>
              </w:rPr>
              <w:t xml:space="preserve"> </w:t>
            </w:r>
            <w:r w:rsidRPr="00D06831">
              <w:rPr>
                <w:rFonts w:ascii="Times New Roman" w:hAnsi="Times New Roman"/>
                <w:bCs/>
                <w:i/>
                <w:color w:val="000000" w:themeColor="text1"/>
              </w:rPr>
              <w:t>OX</w:t>
            </w:r>
            <w:r>
              <w:rPr>
                <w:rFonts w:ascii="Times New Roman" w:hAnsi="Times New Roman" w:hint="eastAsia"/>
                <w:bCs/>
                <w:color w:val="000000" w:themeColor="text1"/>
              </w:rPr>
              <w:t>轴、</w:t>
            </w:r>
            <w:r w:rsidRPr="00D06831">
              <w:rPr>
                <w:rFonts w:ascii="Times New Roman" w:hAnsi="Times New Roman"/>
                <w:bCs/>
                <w:i/>
                <w:color w:val="000000" w:themeColor="text1"/>
              </w:rPr>
              <w:t>OY</w:t>
            </w:r>
            <w:r>
              <w:rPr>
                <w:rFonts w:ascii="Times New Roman" w:hAnsi="Times New Roman" w:hint="eastAsia"/>
                <w:bCs/>
                <w:color w:val="000000" w:themeColor="text1"/>
              </w:rPr>
              <w:t>轴与水平线均成</w:t>
            </w:r>
            <w:r>
              <w:rPr>
                <w:rFonts w:ascii="Times New Roman" w:hAnsi="Times New Roman"/>
                <w:bCs/>
                <w:color w:val="000000" w:themeColor="text1"/>
              </w:rPr>
              <w:t>30°</w:t>
            </w:r>
            <w:r>
              <w:rPr>
                <w:rFonts w:ascii="Times New Roman" w:hAnsi="Times New Roman" w:hint="eastAsia"/>
                <w:bCs/>
                <w:color w:val="000000" w:themeColor="text1"/>
              </w:rPr>
              <w:t>角，可直接用</w:t>
            </w:r>
            <w:r>
              <w:rPr>
                <w:rFonts w:ascii="Times New Roman" w:hAnsi="Times New Roman"/>
                <w:bCs/>
                <w:color w:val="000000" w:themeColor="text1"/>
              </w:rPr>
              <w:t>30°</w:t>
            </w:r>
            <w:r>
              <w:rPr>
                <w:rFonts w:ascii="Times New Roman" w:hAnsi="Times New Roman" w:hint="eastAsia"/>
                <w:bCs/>
                <w:color w:val="000000" w:themeColor="text1"/>
              </w:rPr>
              <w:t>三角板作图。</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正二等轴测投影，</w:t>
            </w:r>
            <w:proofErr w:type="gramStart"/>
            <w:r>
              <w:rPr>
                <w:rFonts w:ascii="Times New Roman" w:hAnsi="Times New Roman" w:hint="eastAsia"/>
                <w:bCs/>
                <w:color w:val="000000" w:themeColor="text1"/>
              </w:rPr>
              <w:t>简称正</w:t>
            </w:r>
            <w:proofErr w:type="gramEnd"/>
            <w:r>
              <w:rPr>
                <w:rFonts w:ascii="Times New Roman" w:hAnsi="Times New Roman" w:hint="eastAsia"/>
                <w:bCs/>
                <w:color w:val="000000" w:themeColor="text1"/>
              </w:rPr>
              <w:t>二测，特点是三个坐标轴中有两个与轴测投影面的倾斜角度相等，因此这两个轴的变形系数相等，三个轴间角也有两个相等。</w:t>
            </w:r>
          </w:p>
          <w:p w:rsidR="009101D0" w:rsidRDefault="00EA5845" w:rsidP="00F07B8B">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二、正等测图的绘制</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绘制正等测图时，首先应该对形体进行分析，分析形体的</w:t>
            </w:r>
          </w:p>
          <w:p w:rsidR="009101D0" w:rsidRDefault="00EA5845">
            <w:pPr>
              <w:wordWrap w:val="0"/>
              <w:autoSpaceDE w:val="0"/>
              <w:autoSpaceDN w:val="0"/>
              <w:rPr>
                <w:rFonts w:ascii="Times New Roman" w:hAnsi="Times New Roman"/>
                <w:bCs/>
                <w:color w:val="000000" w:themeColor="text1"/>
              </w:rPr>
            </w:pPr>
            <w:r>
              <w:rPr>
                <w:rFonts w:ascii="Times New Roman" w:hAnsi="Times New Roman" w:hint="eastAsia"/>
                <w:bCs/>
                <w:color w:val="000000" w:themeColor="text1"/>
              </w:rPr>
              <w:t>组成，每一部分的几何形状，确定合适的投影角度，然后绘制轴测轴，并</w:t>
            </w:r>
            <w:proofErr w:type="gramStart"/>
            <w:r>
              <w:rPr>
                <w:rFonts w:ascii="Times New Roman" w:hAnsi="Times New Roman" w:hint="eastAsia"/>
                <w:bCs/>
                <w:color w:val="000000" w:themeColor="text1"/>
              </w:rPr>
              <w:t>按照轴</w:t>
            </w:r>
            <w:proofErr w:type="gramEnd"/>
            <w:r>
              <w:rPr>
                <w:rFonts w:ascii="Times New Roman" w:hAnsi="Times New Roman" w:hint="eastAsia"/>
                <w:bCs/>
                <w:color w:val="000000" w:themeColor="text1"/>
              </w:rPr>
              <w:t>测轴的方向以及正等测的变形系数，确定形体上各点的位置，最后绘制成形体的正等测图。在绘图时，凡是与坐标轴平行的线段，在轴测投影图中也与相应的轴测轴平行，并且只有与坐标轴平行的线段，其轴向缩短系数才等于</w:t>
            </w:r>
            <w:r w:rsidR="00426D48">
              <w:rPr>
                <w:rFonts w:ascii="Times New Roman" w:hAnsi="Times New Roman" w:hint="eastAsia"/>
                <w:bCs/>
                <w:color w:val="000000" w:themeColor="text1"/>
              </w:rPr>
              <w:t xml:space="preserve"> </w:t>
            </w:r>
            <w:r>
              <w:rPr>
                <w:rFonts w:ascii="Times New Roman" w:hAnsi="Times New Roman"/>
                <w:bCs/>
                <w:color w:val="000000" w:themeColor="text1"/>
              </w:rPr>
              <w:t>0.82</w:t>
            </w:r>
            <w:r>
              <w:rPr>
                <w:rFonts w:ascii="Times New Roman" w:hAnsi="Times New Roman" w:hint="eastAsia"/>
                <w:bCs/>
                <w:color w:val="000000" w:themeColor="text1"/>
              </w:rPr>
              <w:t>。</w:t>
            </w:r>
          </w:p>
          <w:p w:rsidR="009101D0" w:rsidRDefault="00EA5845" w:rsidP="00F07B8B">
            <w:pPr>
              <w:wordWrap w:val="0"/>
              <w:autoSpaceDE w:val="0"/>
              <w:autoSpaceDN w:val="0"/>
              <w:ind w:firstLineChars="200" w:firstLine="422"/>
              <w:rPr>
                <w:rFonts w:ascii="Times New Roman" w:hAnsi="Times New Roman"/>
                <w:b/>
                <w:color w:val="000000" w:themeColor="text1"/>
              </w:rPr>
            </w:pPr>
            <w:r>
              <w:rPr>
                <w:rFonts w:ascii="Times New Roman" w:hAnsi="Times New Roman"/>
                <w:b/>
                <w:color w:val="000000" w:themeColor="text1"/>
              </w:rPr>
              <w:t>（一）坐标法</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画平面体轴测图的基本方法是坐标法，即按坐标关系画出物体上各个点、线的轴测投影，然后连成物体的轴测图。</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根据物体的特点，建立适当的坐标轴，然后按坐标法画出物体上各顶点的轴测投影，再由点连成物体的轴测图，它是其他画法的基础。</w:t>
            </w:r>
          </w:p>
          <w:p w:rsidR="009101D0" w:rsidRDefault="00EA5845" w:rsidP="00F07B8B">
            <w:pPr>
              <w:wordWrap w:val="0"/>
              <w:autoSpaceDE w:val="0"/>
              <w:autoSpaceDN w:val="0"/>
              <w:ind w:firstLineChars="200" w:firstLine="422"/>
              <w:rPr>
                <w:rFonts w:ascii="Times New Roman" w:hAnsi="Times New Roman"/>
                <w:b/>
                <w:color w:val="000000" w:themeColor="text1"/>
              </w:rPr>
            </w:pPr>
            <w:r>
              <w:rPr>
                <w:rFonts w:ascii="Times New Roman" w:hAnsi="Times New Roman"/>
                <w:b/>
                <w:color w:val="000000" w:themeColor="text1"/>
              </w:rPr>
              <w:t>（二）叠加法</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常见的组合体，往往是由若干个简单几何体叠加组合而成的，因此在画这类物体的轴测图时，可以将组合体适当地分解成几个基本形体，然后采用自下而上逐个叠加添画的方法，即先画好底部形体，然后以此为基础，在其顶面上画出上部形体的形状，依次逐个叠加，从而完成物体的轴测图。但要注意各部分的相对位置关系，选择适当的顺序，一般是先大后小。</w:t>
            </w:r>
          </w:p>
          <w:p w:rsidR="009101D0" w:rsidRDefault="00EA5845" w:rsidP="00F07B8B">
            <w:pPr>
              <w:wordWrap w:val="0"/>
              <w:autoSpaceDE w:val="0"/>
              <w:autoSpaceDN w:val="0"/>
              <w:ind w:firstLineChars="200" w:firstLine="422"/>
              <w:rPr>
                <w:rFonts w:ascii="Times New Roman" w:hAnsi="Times New Roman"/>
                <w:bCs/>
                <w:color w:val="000000" w:themeColor="text1"/>
              </w:rPr>
            </w:pPr>
            <w:r>
              <w:rPr>
                <w:rFonts w:ascii="Times New Roman" w:hAnsi="Times New Roman"/>
                <w:b/>
                <w:color w:val="000000" w:themeColor="text1"/>
              </w:rPr>
              <w:t>（三）切割法</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切割法是将切割式的组合体，视为一个完整的简单几何体，并根据以上所述方法先做出它的轴测图，然后再按照形体的形成过程，逐一切割，相继画出被切割后的形状，最后得到组合体的轴测图。</w:t>
            </w:r>
          </w:p>
          <w:p w:rsidR="009101D0" w:rsidRDefault="00EA5845" w:rsidP="00F07B8B">
            <w:pPr>
              <w:wordWrap w:val="0"/>
              <w:autoSpaceDE w:val="0"/>
              <w:autoSpaceDN w:val="0"/>
              <w:ind w:firstLineChars="200" w:firstLine="422"/>
              <w:rPr>
                <w:rFonts w:ascii="Times New Roman" w:hAnsi="Times New Roman"/>
                <w:b/>
                <w:color w:val="000000" w:themeColor="text1"/>
              </w:rPr>
            </w:pPr>
            <w:r>
              <w:rPr>
                <w:rFonts w:ascii="Times New Roman" w:hAnsi="Times New Roman"/>
                <w:b/>
                <w:color w:val="000000" w:themeColor="text1"/>
              </w:rPr>
              <w:t>（四）端面法</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端面法多用于柱类形体，根据柱类形体的构造特点，一般先画出某一端面的轴测图，然后再过端面上各个可见的顶点，依据各点在</w:t>
            </w:r>
            <w:r>
              <w:rPr>
                <w:rFonts w:ascii="Times New Roman" w:hAnsi="Times New Roman"/>
                <w:bCs/>
                <w:color w:val="000000" w:themeColor="text1"/>
              </w:rPr>
              <w:t>OZ</w:t>
            </w:r>
            <w:r>
              <w:rPr>
                <w:rFonts w:ascii="Times New Roman" w:hAnsi="Times New Roman" w:hint="eastAsia"/>
                <w:bCs/>
                <w:color w:val="000000" w:themeColor="text1"/>
              </w:rPr>
              <w:t>轴上的投影高度，向上作可见的棱线，可得另一端面的各顶点，连接各顶点即可得到其轴测图。</w:t>
            </w:r>
          </w:p>
          <w:p w:rsidR="009101D0" w:rsidRDefault="00EA5845">
            <w:pPr>
              <w:wordWrap w:val="0"/>
              <w:autoSpaceDE w:val="0"/>
              <w:autoSpaceDN w:val="0"/>
              <w:ind w:firstLineChars="200" w:firstLine="420"/>
            </w:pPr>
            <w:r>
              <w:rPr>
                <w:rFonts w:ascii="Times New Roman" w:hAnsi="Times New Roman" w:hint="eastAsia"/>
                <w:bCs/>
                <w:color w:val="000000" w:themeColor="text1"/>
              </w:rPr>
              <w:t>此外，在轴测图中为了使图形清晰，一般只需要画出可见的轮廓线，避免因线条过多而造成错误。因此，画图时要尽量减少不必要的作图线，一般先从可见部分开始作图，如先画出物体的前面、顶面或左面等。</w:t>
            </w:r>
          </w:p>
          <w:p w:rsidR="009101D0" w:rsidRDefault="00EA5845">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w:t>
            </w:r>
            <w:proofErr w:type="gramStart"/>
            <w:r>
              <w:rPr>
                <w:rFonts w:ascii="Times New Roman" w:hAnsi="Times New Roman" w:hint="eastAsia"/>
                <w:b/>
                <w:szCs w:val="24"/>
              </w:rPr>
              <w:t>了解正轴测</w:t>
            </w:r>
            <w:proofErr w:type="gramEnd"/>
            <w:r>
              <w:rPr>
                <w:rFonts w:ascii="Times New Roman" w:hAnsi="Times New Roman" w:hint="eastAsia"/>
                <w:b/>
                <w:szCs w:val="24"/>
              </w:rPr>
              <w:t>及斜轴测图的基本</w:t>
            </w:r>
            <w:r>
              <w:rPr>
                <w:rFonts w:ascii="Times New Roman" w:hAnsi="Times New Roman" w:hint="eastAsia"/>
                <w:b/>
                <w:szCs w:val="24"/>
              </w:rPr>
              <w:lastRenderedPageBreak/>
              <w:t>理论知识。</w:t>
            </w:r>
          </w:p>
        </w:tc>
      </w:tr>
      <w:tr w:rsidR="009101D0">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9101D0" w:rsidRDefault="00EA5845">
            <w:pPr>
              <w:wordWrap w:val="0"/>
              <w:autoSpaceDE w:val="0"/>
              <w:autoSpaceDN w:val="0"/>
              <w:rPr>
                <w:rFonts w:ascii="Times New Roman" w:hAnsi="Times New Roman"/>
                <w:szCs w:val="21"/>
              </w:rPr>
            </w:pPr>
            <w:r>
              <w:rPr>
                <w:rFonts w:ascii="宋体" w:hAnsi="宋体" w:cs="宋体" w:hint="eastAsia"/>
                <w:szCs w:val="21"/>
                <w:lang w:bidi="ar"/>
              </w:rPr>
              <w:lastRenderedPageBreak/>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9101D0" w:rsidRDefault="00EA5845">
            <w:pPr>
              <w:wordWrap w:val="0"/>
              <w:autoSpaceDE w:val="0"/>
              <w:autoSpaceDN w:val="0"/>
              <w:rPr>
                <w:rFonts w:ascii="Times New Roman" w:hAnsi="Times New Roman"/>
                <w:szCs w:val="21"/>
              </w:rPr>
            </w:pPr>
            <w:r>
              <w:rPr>
                <w:rFonts w:ascii="宋体" w:hAnsi="宋体" w:cs="宋体" w:hint="eastAsia"/>
                <w:szCs w:val="21"/>
                <w:lang w:bidi="ar"/>
              </w:rPr>
              <w:lastRenderedPageBreak/>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9101D0" w:rsidRDefault="00EA5845" w:rsidP="00F07B8B">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proofErr w:type="gramStart"/>
            <w:r>
              <w:rPr>
                <w:rFonts w:ascii="宋体" w:hAnsi="宋体" w:cs="宋体" w:hint="eastAsia"/>
                <w:b/>
                <w:szCs w:val="21"/>
                <w:lang w:bidi="ar"/>
              </w:rPr>
              <w:t>正轴测</w:t>
            </w:r>
            <w:proofErr w:type="gramEnd"/>
            <w:r>
              <w:rPr>
                <w:rFonts w:ascii="宋体" w:hAnsi="宋体" w:cs="宋体" w:hint="eastAsia"/>
                <w:b/>
                <w:szCs w:val="21"/>
                <w:lang w:bidi="ar"/>
              </w:rPr>
              <w:t>及斜轴测图，了解在轴测图</w:t>
            </w:r>
            <w:r>
              <w:rPr>
                <w:rFonts w:ascii="宋体" w:hAnsi="宋体" w:cs="宋体" w:hint="eastAsia"/>
                <w:b/>
                <w:szCs w:val="21"/>
                <w:lang w:bidi="ar"/>
              </w:rPr>
              <w:lastRenderedPageBreak/>
              <w:t>中为了使图形清晰，一般只需要画出可见的轮廓线，避免因线条过多而造成错误。因此，画图时要尽量减少不必要的作图线，一般先从可见部分开始作图，如先画出物体的前面、顶面或左面等。</w:t>
            </w:r>
          </w:p>
        </w:tc>
        <w:tc>
          <w:tcPr>
            <w:tcW w:w="1366" w:type="dxa"/>
            <w:tcBorders>
              <w:top w:val="single" w:sz="4" w:space="0" w:color="auto"/>
              <w:left w:val="single" w:sz="4" w:space="0" w:color="auto"/>
              <w:bottom w:val="double" w:sz="4" w:space="0" w:color="auto"/>
              <w:right w:val="single" w:sz="4" w:space="0" w:color="auto"/>
            </w:tcBorders>
            <w:vAlign w:val="center"/>
          </w:tcPr>
          <w:p w:rsidR="009101D0" w:rsidRDefault="00EA5845">
            <w:pPr>
              <w:wordWrap w:val="0"/>
              <w:autoSpaceDE w:val="0"/>
              <w:autoSpaceDN w:val="0"/>
              <w:spacing w:line="380" w:lineRule="exact"/>
              <w:rPr>
                <w:rFonts w:ascii="Times New Roman" w:hAnsi="Times New Roman"/>
                <w:szCs w:val="21"/>
              </w:rPr>
            </w:pPr>
            <w:r>
              <w:rPr>
                <w:rFonts w:ascii="宋体" w:hAnsi="宋体" w:cs="宋体" w:hint="eastAsia"/>
                <w:szCs w:val="21"/>
                <w:lang w:bidi="ar"/>
              </w:rPr>
              <w:lastRenderedPageBreak/>
              <w:t>通过对所学知识的回</w:t>
            </w:r>
            <w:r>
              <w:rPr>
                <w:rFonts w:ascii="宋体" w:hAnsi="宋体" w:cs="宋体" w:hint="eastAsia"/>
                <w:szCs w:val="21"/>
                <w:lang w:bidi="ar"/>
              </w:rPr>
              <w:lastRenderedPageBreak/>
              <w:t>顾，培养学生的归纳总结能力</w:t>
            </w:r>
          </w:p>
        </w:tc>
      </w:tr>
      <w:tr w:rsidR="009101D0">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lastRenderedPageBreak/>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9101D0" w:rsidRDefault="00EA5845">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9101D0" w:rsidRDefault="00EA5845" w:rsidP="00F07B8B">
            <w:pPr>
              <w:wordWrap w:val="0"/>
              <w:autoSpaceDE w:val="0"/>
              <w:autoSpaceDN w:val="0"/>
              <w:ind w:firstLineChars="200" w:firstLine="422"/>
              <w:rPr>
                <w:rFonts w:hAnsi="宋体"/>
                <w:bCs/>
                <w:szCs w:val="21"/>
              </w:rPr>
            </w:pPr>
            <w:r>
              <w:rPr>
                <w:rFonts w:ascii="Times New Roman" w:hAnsi="Times New Roman" w:hint="eastAsia"/>
                <w:b/>
                <w:color w:val="000000" w:themeColor="text1"/>
              </w:rPr>
              <w:t>简述正等测图的绘制。</w:t>
            </w:r>
          </w:p>
        </w:tc>
        <w:tc>
          <w:tcPr>
            <w:tcW w:w="1366" w:type="dxa"/>
            <w:tcBorders>
              <w:top w:val="single" w:sz="4" w:space="0" w:color="auto"/>
              <w:left w:val="single" w:sz="4" w:space="0" w:color="auto"/>
              <w:bottom w:val="double" w:sz="4" w:space="0" w:color="auto"/>
              <w:right w:val="single" w:sz="4" w:space="0" w:color="auto"/>
            </w:tcBorders>
            <w:vAlign w:val="center"/>
          </w:tcPr>
          <w:p w:rsidR="009101D0" w:rsidRDefault="00EA5845">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9101D0">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9101D0" w:rsidRDefault="00EA5845">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9101D0" w:rsidRDefault="00EA5845">
            <w:pPr>
              <w:widowControl/>
              <w:jc w:val="left"/>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展示绘制图样</w:t>
            </w:r>
          </w:p>
          <w:p w:rsidR="009101D0" w:rsidRDefault="00EA5845" w:rsidP="00F07B8B">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任务导入</w:t>
            </w:r>
            <w:r>
              <w:rPr>
                <w:rFonts w:ascii="Times New Roman" w:hAnsi="Times New Roman" w:hint="eastAsia"/>
                <w:b/>
                <w:color w:val="000000" w:themeColor="text1"/>
              </w:rPr>
              <w:t xml:space="preserve"> </w:t>
            </w:r>
          </w:p>
          <w:p w:rsidR="009101D0" w:rsidRDefault="00EA5845" w:rsidP="00F07B8B">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任务主题</w:t>
            </w:r>
            <w:r>
              <w:rPr>
                <w:rFonts w:ascii="Times New Roman" w:hAnsi="Times New Roman" w:hint="eastAsia"/>
                <w:b/>
                <w:color w:val="000000" w:themeColor="text1"/>
              </w:rPr>
              <w:t xml:space="preserve"> </w:t>
            </w:r>
          </w:p>
          <w:p w:rsidR="009101D0" w:rsidRDefault="00EA5845" w:rsidP="00F07B8B">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 xml:space="preserve">1. </w:t>
            </w:r>
            <w:r>
              <w:rPr>
                <w:rFonts w:ascii="Times New Roman" w:hAnsi="Times New Roman" w:hint="eastAsia"/>
                <w:b/>
                <w:color w:val="000000" w:themeColor="text1"/>
              </w:rPr>
              <w:t>正等轴测图的绘制</w:t>
            </w:r>
            <w:r>
              <w:rPr>
                <w:rFonts w:ascii="Times New Roman" w:hAnsi="Times New Roman" w:hint="eastAsia"/>
                <w:bCs/>
                <w:color w:val="000000" w:themeColor="text1"/>
              </w:rPr>
              <w:t xml:space="preserve"> </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如图</w:t>
            </w:r>
            <w:r>
              <w:rPr>
                <w:rFonts w:ascii="Times New Roman" w:hAnsi="Times New Roman" w:hint="eastAsia"/>
                <w:bCs/>
                <w:color w:val="000000" w:themeColor="text1"/>
              </w:rPr>
              <w:t xml:space="preserve"> </w:t>
            </w:r>
            <w:r>
              <w:rPr>
                <w:rFonts w:ascii="Times New Roman" w:hAnsi="Times New Roman"/>
                <w:bCs/>
                <w:color w:val="000000" w:themeColor="text1"/>
              </w:rPr>
              <w:t>1</w:t>
            </w:r>
            <w:r>
              <w:rPr>
                <w:rFonts w:ascii="Times New Roman" w:hAnsi="Times New Roman" w:hint="eastAsia"/>
                <w:bCs/>
                <w:color w:val="000000" w:themeColor="text1"/>
              </w:rPr>
              <w:t>-</w:t>
            </w:r>
            <w:r>
              <w:rPr>
                <w:rFonts w:ascii="Times New Roman" w:hAnsi="Times New Roman"/>
                <w:bCs/>
                <w:color w:val="000000" w:themeColor="text1"/>
              </w:rPr>
              <w:t xml:space="preserve">5-4 </w:t>
            </w:r>
            <w:r>
              <w:rPr>
                <w:rFonts w:ascii="Times New Roman" w:hAnsi="Times New Roman" w:hint="eastAsia"/>
                <w:bCs/>
                <w:color w:val="000000" w:themeColor="text1"/>
              </w:rPr>
              <w:t>所示，</w:t>
            </w:r>
            <w:proofErr w:type="gramStart"/>
            <w:r>
              <w:rPr>
                <w:rFonts w:ascii="Times New Roman" w:hAnsi="Times New Roman" w:hint="eastAsia"/>
                <w:bCs/>
                <w:color w:val="000000" w:themeColor="text1"/>
              </w:rPr>
              <w:t>已知正</w:t>
            </w:r>
            <w:proofErr w:type="gramEnd"/>
            <w:r>
              <w:rPr>
                <w:rFonts w:ascii="Times New Roman" w:hAnsi="Times New Roman" w:hint="eastAsia"/>
                <w:bCs/>
                <w:color w:val="000000" w:themeColor="text1"/>
              </w:rPr>
              <w:t>六棱柱的两视图，用坐标法画其正等轴测图。正六棱柱的顶面和底面均为水平的正六边形。在轴测图中，顶面可见，底面不可见，宜从顶面开始，各顶点可用坐标法确定。</w:t>
            </w:r>
            <w:r>
              <w:rPr>
                <w:rFonts w:ascii="Times New Roman" w:hAnsi="Times New Roman" w:hint="eastAsia"/>
                <w:bCs/>
                <w:color w:val="000000" w:themeColor="text1"/>
              </w:rPr>
              <w:t xml:space="preserve"> </w:t>
            </w:r>
          </w:p>
          <w:p w:rsidR="009101D0" w:rsidRDefault="00EA5845" w:rsidP="00F07B8B">
            <w:pPr>
              <w:wordWrap w:val="0"/>
              <w:autoSpaceDE w:val="0"/>
              <w:autoSpaceDN w:val="0"/>
              <w:ind w:firstLineChars="200" w:firstLine="422"/>
              <w:rPr>
                <w:rFonts w:ascii="Times New Roman" w:hAnsi="Times New Roman"/>
                <w:b/>
                <w:color w:val="000000" w:themeColor="text1"/>
              </w:rPr>
            </w:pPr>
            <w:r>
              <w:rPr>
                <w:rFonts w:ascii="Times New Roman" w:hAnsi="Times New Roman"/>
                <w:b/>
                <w:color w:val="000000" w:themeColor="text1"/>
              </w:rPr>
              <w:t xml:space="preserve">2. </w:t>
            </w:r>
            <w:r>
              <w:rPr>
                <w:rFonts w:ascii="Times New Roman" w:hAnsi="Times New Roman"/>
                <w:b/>
                <w:color w:val="000000" w:themeColor="text1"/>
              </w:rPr>
              <w:t>用切割法画出其正等测图</w:t>
            </w:r>
            <w:r>
              <w:rPr>
                <w:rFonts w:ascii="Times New Roman" w:hAnsi="Times New Roman"/>
                <w:b/>
                <w:color w:val="000000" w:themeColor="text1"/>
              </w:rPr>
              <w:t xml:space="preserve"> </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如图</w:t>
            </w:r>
            <w:r>
              <w:rPr>
                <w:rFonts w:ascii="Times New Roman" w:hAnsi="Times New Roman" w:hint="eastAsia"/>
                <w:bCs/>
                <w:color w:val="000000" w:themeColor="text1"/>
              </w:rPr>
              <w:t xml:space="preserve"> </w:t>
            </w:r>
            <w:r>
              <w:rPr>
                <w:rFonts w:ascii="Times New Roman" w:hAnsi="Times New Roman"/>
                <w:bCs/>
                <w:color w:val="000000" w:themeColor="text1"/>
              </w:rPr>
              <w:t xml:space="preserve">1-5-5 </w:t>
            </w:r>
            <w:r>
              <w:rPr>
                <w:rFonts w:ascii="Times New Roman" w:hAnsi="Times New Roman" w:hint="eastAsia"/>
                <w:bCs/>
                <w:color w:val="000000" w:themeColor="text1"/>
              </w:rPr>
              <w:t>所示，已知某形体的正投影图，用切割法画出其正等测图。</w:t>
            </w:r>
          </w:p>
          <w:p w:rsidR="009101D0" w:rsidRDefault="00EA5845">
            <w:pPr>
              <w:wordWrap w:val="0"/>
              <w:autoSpaceDE w:val="0"/>
              <w:autoSpaceDN w:val="0"/>
              <w:rPr>
                <w:rFonts w:ascii="Times New Roman" w:hAnsi="Times New Roman"/>
                <w:bCs/>
                <w:color w:val="000000" w:themeColor="text1"/>
              </w:rPr>
            </w:pPr>
            <w:r>
              <w:rPr>
                <w:rFonts w:ascii="Times New Roman" w:hAnsi="Times New Roman" w:hint="eastAsia"/>
                <w:bCs/>
                <w:noProof/>
                <w:color w:val="000000" w:themeColor="text1"/>
              </w:rPr>
              <w:drawing>
                <wp:inline distT="0" distB="0" distL="114300" distR="114300">
                  <wp:extent cx="3549015" cy="1611630"/>
                  <wp:effectExtent l="0" t="0" r="1905" b="3810"/>
                  <wp:docPr id="4" name="图片 4" descr="1709628166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09628166335"/>
                          <pic:cNvPicPr>
                            <a:picLocks noChangeAspect="1"/>
                          </pic:cNvPicPr>
                        </pic:nvPicPr>
                        <pic:blipFill>
                          <a:blip r:embed="rId8"/>
                          <a:stretch>
                            <a:fillRect/>
                          </a:stretch>
                        </pic:blipFill>
                        <pic:spPr>
                          <a:xfrm>
                            <a:off x="0" y="0"/>
                            <a:ext cx="3549015" cy="1611630"/>
                          </a:xfrm>
                          <a:prstGeom prst="rect">
                            <a:avLst/>
                          </a:prstGeom>
                        </pic:spPr>
                      </pic:pic>
                    </a:graphicData>
                  </a:graphic>
                </wp:inline>
              </w:drawing>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该形体可以理解为一长方体通过几次切割后形成的建筑形体，因此在作其轴测图时，可先做出一个完整长方体的正等测图，然后根据该形体的构造依次进行切割，最终得到形体的正等测图。</w:t>
            </w:r>
          </w:p>
          <w:p w:rsidR="009101D0" w:rsidRDefault="00EA5845" w:rsidP="00F07B8B">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任务实施</w:t>
            </w:r>
          </w:p>
          <w:p w:rsidR="009101D0" w:rsidRDefault="00EA5845" w:rsidP="00F07B8B">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1.</w:t>
            </w:r>
            <w:r>
              <w:rPr>
                <w:rFonts w:ascii="Times New Roman" w:hAnsi="Times New Roman" w:hint="eastAsia"/>
                <w:b/>
                <w:color w:val="000000" w:themeColor="text1"/>
              </w:rPr>
              <w:t>正等轴测图的绘制</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【步骤</w:t>
            </w:r>
            <w:r>
              <w:rPr>
                <w:rFonts w:ascii="Times New Roman" w:hAnsi="Times New Roman"/>
                <w:bCs/>
                <w:color w:val="000000" w:themeColor="text1"/>
              </w:rPr>
              <w:t>1</w:t>
            </w:r>
            <w:r>
              <w:rPr>
                <w:rFonts w:ascii="Times New Roman" w:hAnsi="Times New Roman" w:hint="eastAsia"/>
                <w:bCs/>
                <w:color w:val="000000" w:themeColor="text1"/>
              </w:rPr>
              <w:t>】在视图上确定坐标原点和坐标轴，如图</w:t>
            </w:r>
            <w:r>
              <w:rPr>
                <w:rFonts w:ascii="Times New Roman" w:hAnsi="Times New Roman"/>
                <w:bCs/>
                <w:color w:val="000000" w:themeColor="text1"/>
              </w:rPr>
              <w:t>1</w:t>
            </w:r>
            <w:r>
              <w:rPr>
                <w:rFonts w:ascii="Times New Roman" w:hAnsi="Times New Roman" w:hint="eastAsia"/>
                <w:bCs/>
                <w:color w:val="000000" w:themeColor="text1"/>
              </w:rPr>
              <w:t>-</w:t>
            </w:r>
            <w:r>
              <w:rPr>
                <w:rFonts w:ascii="Times New Roman" w:hAnsi="Times New Roman"/>
                <w:bCs/>
                <w:color w:val="000000" w:themeColor="text1"/>
              </w:rPr>
              <w:t>5-6</w:t>
            </w:r>
            <w:r>
              <w:rPr>
                <w:rFonts w:ascii="Times New Roman" w:hAnsi="Times New Roman" w:hint="eastAsia"/>
                <w:bCs/>
                <w:color w:val="000000" w:themeColor="text1"/>
              </w:rPr>
              <w:t>（</w:t>
            </w:r>
            <w:r>
              <w:rPr>
                <w:rFonts w:ascii="Times New Roman" w:hAnsi="Times New Roman"/>
                <w:bCs/>
                <w:color w:val="000000" w:themeColor="text1"/>
              </w:rPr>
              <w:t>a</w:t>
            </w:r>
            <w:r>
              <w:rPr>
                <w:rFonts w:ascii="Times New Roman" w:hAnsi="Times New Roman" w:hint="eastAsia"/>
                <w:bCs/>
                <w:color w:val="000000" w:themeColor="text1"/>
              </w:rPr>
              <w:t>）所示。</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【步骤</w:t>
            </w:r>
            <w:r>
              <w:rPr>
                <w:rFonts w:ascii="Times New Roman" w:hAnsi="Times New Roman"/>
                <w:bCs/>
                <w:color w:val="000000" w:themeColor="text1"/>
              </w:rPr>
              <w:t>2</w:t>
            </w:r>
            <w:r>
              <w:rPr>
                <w:rFonts w:ascii="Times New Roman" w:hAnsi="Times New Roman" w:hint="eastAsia"/>
                <w:bCs/>
                <w:color w:val="000000" w:themeColor="text1"/>
              </w:rPr>
              <w:t>】作轴测图，然后按坐标分别</w:t>
            </w:r>
            <w:proofErr w:type="gramStart"/>
            <w:r>
              <w:rPr>
                <w:rFonts w:ascii="Times New Roman" w:hAnsi="Times New Roman" w:hint="eastAsia"/>
                <w:bCs/>
                <w:color w:val="000000" w:themeColor="text1"/>
              </w:rPr>
              <w:t>作出</w:t>
            </w:r>
            <w:proofErr w:type="gramEnd"/>
            <w:r>
              <w:rPr>
                <w:rFonts w:ascii="Times New Roman" w:hAnsi="Times New Roman" w:hint="eastAsia"/>
                <w:bCs/>
                <w:color w:val="000000" w:themeColor="text1"/>
              </w:rPr>
              <w:t>顶面各点</w:t>
            </w:r>
            <w:r>
              <w:rPr>
                <w:rFonts w:ascii="Times New Roman" w:hAnsi="Times New Roman"/>
                <w:bCs/>
                <w:color w:val="000000" w:themeColor="text1"/>
              </w:rPr>
              <w:t>1</w:t>
            </w:r>
            <w:r>
              <w:rPr>
                <w:rFonts w:ascii="Times New Roman" w:hAnsi="Times New Roman" w:hint="eastAsia"/>
                <w:bCs/>
                <w:color w:val="000000" w:themeColor="text1"/>
              </w:rPr>
              <w:t>、</w:t>
            </w:r>
            <w:r>
              <w:rPr>
                <w:rFonts w:ascii="Times New Roman" w:hAnsi="Times New Roman"/>
                <w:bCs/>
                <w:color w:val="000000" w:themeColor="text1"/>
              </w:rPr>
              <w:t>2</w:t>
            </w:r>
            <w:r>
              <w:rPr>
                <w:rFonts w:ascii="Times New Roman" w:hAnsi="Times New Roman" w:hint="eastAsia"/>
                <w:bCs/>
                <w:color w:val="000000" w:themeColor="text1"/>
              </w:rPr>
              <w:t>、</w:t>
            </w:r>
            <w:r>
              <w:rPr>
                <w:rFonts w:ascii="Times New Roman" w:hAnsi="Times New Roman"/>
                <w:bCs/>
                <w:color w:val="000000" w:themeColor="text1"/>
              </w:rPr>
              <w:t>3</w:t>
            </w:r>
            <w:r>
              <w:rPr>
                <w:rFonts w:ascii="Times New Roman" w:hAnsi="Times New Roman" w:hint="eastAsia"/>
                <w:bCs/>
                <w:color w:val="000000" w:themeColor="text1"/>
              </w:rPr>
              <w:t>、</w:t>
            </w:r>
            <w:r>
              <w:rPr>
                <w:rFonts w:ascii="Times New Roman" w:hAnsi="Times New Roman"/>
                <w:bCs/>
                <w:color w:val="000000" w:themeColor="text1"/>
              </w:rPr>
              <w:t>4</w:t>
            </w:r>
            <w:r>
              <w:rPr>
                <w:rFonts w:ascii="Times New Roman" w:hAnsi="Times New Roman" w:hint="eastAsia"/>
                <w:bCs/>
                <w:color w:val="000000" w:themeColor="text1"/>
              </w:rPr>
              <w:t>、</w:t>
            </w:r>
            <w:r>
              <w:rPr>
                <w:rFonts w:ascii="Times New Roman" w:hAnsi="Times New Roman"/>
                <w:bCs/>
                <w:color w:val="000000" w:themeColor="text1"/>
              </w:rPr>
              <w:t>5</w:t>
            </w:r>
            <w:r>
              <w:rPr>
                <w:rFonts w:ascii="Times New Roman" w:hAnsi="Times New Roman" w:hint="eastAsia"/>
                <w:bCs/>
                <w:color w:val="000000" w:themeColor="text1"/>
              </w:rPr>
              <w:t>、</w:t>
            </w:r>
            <w:r>
              <w:rPr>
                <w:rFonts w:ascii="Times New Roman" w:hAnsi="Times New Roman"/>
                <w:bCs/>
                <w:color w:val="000000" w:themeColor="text1"/>
              </w:rPr>
              <w:t>6</w:t>
            </w:r>
            <w:r>
              <w:rPr>
                <w:rFonts w:ascii="Times New Roman" w:hAnsi="Times New Roman" w:hint="eastAsia"/>
                <w:bCs/>
                <w:color w:val="000000" w:themeColor="text1"/>
              </w:rPr>
              <w:t>的轴测投影，依次连接起来，即得顶面的轴测图，如图</w:t>
            </w:r>
            <w:r>
              <w:rPr>
                <w:rFonts w:ascii="Times New Roman" w:hAnsi="Times New Roman"/>
                <w:bCs/>
                <w:color w:val="000000" w:themeColor="text1"/>
              </w:rPr>
              <w:t>1-5-6</w:t>
            </w:r>
            <w:r>
              <w:rPr>
                <w:rFonts w:ascii="Times New Roman" w:hAnsi="Times New Roman" w:hint="eastAsia"/>
                <w:bCs/>
                <w:color w:val="000000" w:themeColor="text1"/>
              </w:rPr>
              <w:t>（</w:t>
            </w:r>
            <w:r>
              <w:rPr>
                <w:rFonts w:ascii="Times New Roman" w:hAnsi="Times New Roman"/>
                <w:bCs/>
                <w:color w:val="000000" w:themeColor="text1"/>
              </w:rPr>
              <w:t>b</w:t>
            </w:r>
            <w:r>
              <w:rPr>
                <w:rFonts w:ascii="Times New Roman" w:hAnsi="Times New Roman" w:hint="eastAsia"/>
                <w:bCs/>
                <w:color w:val="000000" w:themeColor="text1"/>
              </w:rPr>
              <w:t>）所示。</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【步骤</w:t>
            </w:r>
            <w:r>
              <w:rPr>
                <w:rFonts w:ascii="Times New Roman" w:hAnsi="Times New Roman"/>
                <w:bCs/>
                <w:color w:val="000000" w:themeColor="text1"/>
              </w:rPr>
              <w:t>3</w:t>
            </w:r>
            <w:r>
              <w:rPr>
                <w:rFonts w:ascii="Times New Roman" w:hAnsi="Times New Roman" w:hint="eastAsia"/>
                <w:bCs/>
                <w:color w:val="000000" w:themeColor="text1"/>
              </w:rPr>
              <w:t>】过顶面各点分别作</w:t>
            </w:r>
            <w:r w:rsidRPr="00D06831">
              <w:rPr>
                <w:rFonts w:ascii="Times New Roman" w:hAnsi="Times New Roman" w:hint="eastAsia"/>
                <w:bCs/>
                <w:i/>
                <w:color w:val="000000" w:themeColor="text1"/>
              </w:rPr>
              <w:t>OZ</w:t>
            </w:r>
            <w:r>
              <w:rPr>
                <w:rFonts w:ascii="Times New Roman" w:hAnsi="Times New Roman" w:hint="eastAsia"/>
                <w:bCs/>
                <w:color w:val="000000" w:themeColor="text1"/>
              </w:rPr>
              <w:t>轴的平行线，并向下量取棱柱高度，</w:t>
            </w:r>
            <w:proofErr w:type="gramStart"/>
            <w:r>
              <w:rPr>
                <w:rFonts w:ascii="Times New Roman" w:hAnsi="Times New Roman" w:hint="eastAsia"/>
                <w:bCs/>
                <w:color w:val="000000" w:themeColor="text1"/>
              </w:rPr>
              <w:t>得各棱的</w:t>
            </w:r>
            <w:proofErr w:type="gramEnd"/>
            <w:r>
              <w:rPr>
                <w:rFonts w:ascii="Times New Roman" w:hAnsi="Times New Roman" w:hint="eastAsia"/>
                <w:bCs/>
                <w:color w:val="000000" w:themeColor="text1"/>
              </w:rPr>
              <w:t>轴测投影，如图</w:t>
            </w:r>
            <w:r>
              <w:rPr>
                <w:rFonts w:ascii="Times New Roman" w:hAnsi="Times New Roman"/>
                <w:bCs/>
                <w:color w:val="000000" w:themeColor="text1"/>
              </w:rPr>
              <w:t>1-5-6</w:t>
            </w:r>
            <w:r>
              <w:rPr>
                <w:rFonts w:ascii="Times New Roman" w:hAnsi="Times New Roman" w:hint="eastAsia"/>
                <w:bCs/>
                <w:color w:val="000000" w:themeColor="text1"/>
              </w:rPr>
              <w:t>（</w:t>
            </w:r>
            <w:r>
              <w:rPr>
                <w:rFonts w:ascii="Times New Roman" w:hAnsi="Times New Roman"/>
                <w:bCs/>
                <w:color w:val="000000" w:themeColor="text1"/>
              </w:rPr>
              <w:t>c</w:t>
            </w:r>
            <w:r>
              <w:rPr>
                <w:rFonts w:ascii="Times New Roman" w:hAnsi="Times New Roman" w:hint="eastAsia"/>
                <w:bCs/>
                <w:color w:val="000000" w:themeColor="text1"/>
              </w:rPr>
              <w:t>）所示。</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【步骤</w:t>
            </w:r>
            <w:r>
              <w:rPr>
                <w:rFonts w:ascii="Times New Roman" w:hAnsi="Times New Roman"/>
                <w:bCs/>
                <w:color w:val="000000" w:themeColor="text1"/>
              </w:rPr>
              <w:t>4</w:t>
            </w:r>
            <w:r>
              <w:rPr>
                <w:rFonts w:ascii="Times New Roman" w:hAnsi="Times New Roman" w:hint="eastAsia"/>
                <w:bCs/>
                <w:color w:val="000000" w:themeColor="text1"/>
              </w:rPr>
              <w:t>】依次</w:t>
            </w:r>
            <w:proofErr w:type="gramStart"/>
            <w:r>
              <w:rPr>
                <w:rFonts w:ascii="Times New Roman" w:hAnsi="Times New Roman" w:hint="eastAsia"/>
                <w:bCs/>
                <w:color w:val="000000" w:themeColor="text1"/>
              </w:rPr>
              <w:t>连接各棱端点</w:t>
            </w:r>
            <w:proofErr w:type="gramEnd"/>
            <w:r>
              <w:rPr>
                <w:rFonts w:ascii="Times New Roman" w:hAnsi="Times New Roman" w:hint="eastAsia"/>
                <w:bCs/>
                <w:color w:val="000000" w:themeColor="text1"/>
              </w:rPr>
              <w:t>，得底面的轴测图，擦去不可见的作图线，把图线描深，即完成了正六棱柱的正等轴测图，</w:t>
            </w:r>
            <w:r>
              <w:rPr>
                <w:rFonts w:ascii="Times New Roman" w:hAnsi="Times New Roman" w:hint="eastAsia"/>
                <w:bCs/>
                <w:color w:val="000000" w:themeColor="text1"/>
              </w:rPr>
              <w:lastRenderedPageBreak/>
              <w:t>如图</w:t>
            </w:r>
            <w:r>
              <w:rPr>
                <w:rFonts w:ascii="Times New Roman" w:hAnsi="Times New Roman"/>
                <w:bCs/>
                <w:color w:val="000000" w:themeColor="text1"/>
              </w:rPr>
              <w:t>1-5-6</w:t>
            </w:r>
            <w:r>
              <w:rPr>
                <w:rFonts w:ascii="Times New Roman" w:hAnsi="Times New Roman" w:hint="eastAsia"/>
                <w:bCs/>
                <w:color w:val="000000" w:themeColor="text1"/>
              </w:rPr>
              <w:t>（</w:t>
            </w:r>
            <w:r>
              <w:rPr>
                <w:rFonts w:ascii="Times New Roman" w:hAnsi="Times New Roman"/>
                <w:bCs/>
                <w:color w:val="000000" w:themeColor="text1"/>
              </w:rPr>
              <w:t>d</w:t>
            </w:r>
            <w:r>
              <w:rPr>
                <w:rFonts w:ascii="Times New Roman" w:hAnsi="Times New Roman" w:hint="eastAsia"/>
                <w:bCs/>
                <w:color w:val="000000" w:themeColor="text1"/>
              </w:rPr>
              <w:t>）所示。</w:t>
            </w:r>
          </w:p>
          <w:p w:rsidR="009101D0" w:rsidRDefault="00EA5845">
            <w:pPr>
              <w:wordWrap w:val="0"/>
              <w:autoSpaceDE w:val="0"/>
              <w:autoSpaceDN w:val="0"/>
              <w:rPr>
                <w:rFonts w:ascii="Times New Roman" w:hAnsi="Times New Roman"/>
                <w:bCs/>
                <w:color w:val="000000" w:themeColor="text1"/>
              </w:rPr>
            </w:pPr>
            <w:r>
              <w:rPr>
                <w:rFonts w:ascii="Times New Roman" w:hAnsi="Times New Roman" w:hint="eastAsia"/>
                <w:bCs/>
                <w:noProof/>
                <w:color w:val="000000" w:themeColor="text1"/>
              </w:rPr>
              <w:drawing>
                <wp:inline distT="0" distB="0" distL="114300" distR="114300">
                  <wp:extent cx="2563495" cy="2411730"/>
                  <wp:effectExtent l="0" t="0" r="1905" b="1270"/>
                  <wp:docPr id="5" name="图片 5" descr="1709628198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709628198441"/>
                          <pic:cNvPicPr>
                            <a:picLocks noChangeAspect="1"/>
                          </pic:cNvPicPr>
                        </pic:nvPicPr>
                        <pic:blipFill>
                          <a:blip r:embed="rId9"/>
                          <a:stretch>
                            <a:fillRect/>
                          </a:stretch>
                        </pic:blipFill>
                        <pic:spPr>
                          <a:xfrm>
                            <a:off x="0" y="0"/>
                            <a:ext cx="2563495" cy="2411730"/>
                          </a:xfrm>
                          <a:prstGeom prst="rect">
                            <a:avLst/>
                          </a:prstGeom>
                        </pic:spPr>
                      </pic:pic>
                    </a:graphicData>
                  </a:graphic>
                </wp:inline>
              </w:drawing>
            </w:r>
          </w:p>
          <w:p w:rsidR="009101D0" w:rsidRDefault="00EA5845" w:rsidP="00F07B8B">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 xml:space="preserve">2. </w:t>
            </w:r>
            <w:r>
              <w:rPr>
                <w:rFonts w:ascii="Times New Roman" w:hAnsi="Times New Roman" w:hint="eastAsia"/>
                <w:b/>
                <w:color w:val="000000" w:themeColor="text1"/>
              </w:rPr>
              <w:t>用切割法画出其正等测图</w:t>
            </w:r>
            <w:r>
              <w:rPr>
                <w:rFonts w:ascii="Times New Roman" w:hAnsi="Times New Roman" w:hint="eastAsia"/>
                <w:b/>
                <w:color w:val="000000" w:themeColor="text1"/>
              </w:rPr>
              <w:t xml:space="preserve"> </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【步骤</w:t>
            </w:r>
            <w:r>
              <w:rPr>
                <w:rFonts w:ascii="Times New Roman" w:hAnsi="Times New Roman" w:hint="eastAsia"/>
                <w:bCs/>
                <w:color w:val="000000" w:themeColor="text1"/>
              </w:rPr>
              <w:t xml:space="preserve"> </w:t>
            </w:r>
            <w:r>
              <w:rPr>
                <w:rFonts w:ascii="Times New Roman" w:hAnsi="Times New Roman"/>
                <w:bCs/>
                <w:color w:val="000000" w:themeColor="text1"/>
              </w:rPr>
              <w:t>1</w:t>
            </w:r>
            <w:r>
              <w:rPr>
                <w:rFonts w:ascii="Times New Roman" w:hAnsi="Times New Roman" w:hint="eastAsia"/>
                <w:bCs/>
                <w:color w:val="000000" w:themeColor="text1"/>
              </w:rPr>
              <w:t>】根据形体的构造特点，复原该形体为一个完整的长方体，然后选定坐标原点和坐标轴，如图</w:t>
            </w:r>
            <w:r>
              <w:rPr>
                <w:rFonts w:ascii="Times New Roman" w:hAnsi="Times New Roman" w:hint="eastAsia"/>
                <w:bCs/>
                <w:color w:val="000000" w:themeColor="text1"/>
              </w:rPr>
              <w:t xml:space="preserve"> </w:t>
            </w:r>
            <w:r>
              <w:rPr>
                <w:rFonts w:ascii="Times New Roman" w:hAnsi="Times New Roman"/>
                <w:bCs/>
                <w:color w:val="000000" w:themeColor="text1"/>
              </w:rPr>
              <w:t>1</w:t>
            </w:r>
            <w:r>
              <w:rPr>
                <w:rFonts w:ascii="Times New Roman" w:hAnsi="Times New Roman" w:hint="eastAsia"/>
                <w:bCs/>
                <w:color w:val="000000" w:themeColor="text1"/>
              </w:rPr>
              <w:t>-</w:t>
            </w:r>
            <w:r>
              <w:rPr>
                <w:rFonts w:ascii="Times New Roman" w:hAnsi="Times New Roman"/>
                <w:bCs/>
                <w:color w:val="000000" w:themeColor="text1"/>
              </w:rPr>
              <w:t>5-7</w:t>
            </w:r>
            <w:r>
              <w:rPr>
                <w:rFonts w:ascii="Times New Roman" w:hAnsi="Times New Roman" w:hint="eastAsia"/>
                <w:bCs/>
                <w:color w:val="000000" w:themeColor="text1"/>
              </w:rPr>
              <w:t>（</w:t>
            </w:r>
            <w:r>
              <w:rPr>
                <w:rFonts w:ascii="Times New Roman" w:hAnsi="Times New Roman"/>
                <w:bCs/>
                <w:color w:val="000000" w:themeColor="text1"/>
              </w:rPr>
              <w:t>a</w:t>
            </w:r>
            <w:r>
              <w:rPr>
                <w:rFonts w:ascii="Times New Roman" w:hAnsi="Times New Roman" w:hint="eastAsia"/>
                <w:bCs/>
                <w:color w:val="000000" w:themeColor="text1"/>
              </w:rPr>
              <w:t>）所示。</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【步骤</w:t>
            </w:r>
            <w:r>
              <w:rPr>
                <w:rFonts w:ascii="Times New Roman" w:hAnsi="Times New Roman" w:hint="eastAsia"/>
                <w:bCs/>
                <w:color w:val="000000" w:themeColor="text1"/>
              </w:rPr>
              <w:t xml:space="preserve"> </w:t>
            </w:r>
            <w:r>
              <w:rPr>
                <w:rFonts w:ascii="Times New Roman" w:hAnsi="Times New Roman"/>
                <w:bCs/>
                <w:color w:val="000000" w:themeColor="text1"/>
              </w:rPr>
              <w:t>2</w:t>
            </w:r>
            <w:r>
              <w:rPr>
                <w:rFonts w:ascii="Times New Roman" w:hAnsi="Times New Roman" w:hint="eastAsia"/>
                <w:bCs/>
                <w:color w:val="000000" w:themeColor="text1"/>
              </w:rPr>
              <w:t>】画出正等测坐标轴，做出完整长方体的正等测图，如图</w:t>
            </w:r>
            <w:r>
              <w:rPr>
                <w:rFonts w:ascii="Times New Roman" w:hAnsi="Times New Roman" w:hint="eastAsia"/>
                <w:bCs/>
                <w:color w:val="000000" w:themeColor="text1"/>
              </w:rPr>
              <w:t xml:space="preserve"> </w:t>
            </w:r>
            <w:r>
              <w:rPr>
                <w:rFonts w:ascii="Times New Roman" w:hAnsi="Times New Roman"/>
                <w:bCs/>
                <w:color w:val="000000" w:themeColor="text1"/>
              </w:rPr>
              <w:t>1-5-7</w:t>
            </w:r>
            <w:r>
              <w:rPr>
                <w:rFonts w:ascii="Times New Roman" w:hAnsi="Times New Roman" w:hint="eastAsia"/>
                <w:bCs/>
                <w:color w:val="000000" w:themeColor="text1"/>
              </w:rPr>
              <w:t>（</w:t>
            </w:r>
            <w:r>
              <w:rPr>
                <w:rFonts w:ascii="Times New Roman" w:hAnsi="Times New Roman"/>
                <w:bCs/>
                <w:color w:val="000000" w:themeColor="text1"/>
              </w:rPr>
              <w:t>b</w:t>
            </w:r>
            <w:r>
              <w:rPr>
                <w:rFonts w:ascii="Times New Roman" w:hAnsi="Times New Roman" w:hint="eastAsia"/>
                <w:bCs/>
                <w:color w:val="000000" w:themeColor="text1"/>
              </w:rPr>
              <w:t>）所示。</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【步骤</w:t>
            </w:r>
            <w:r>
              <w:rPr>
                <w:rFonts w:ascii="Times New Roman" w:hAnsi="Times New Roman" w:hint="eastAsia"/>
                <w:bCs/>
                <w:color w:val="000000" w:themeColor="text1"/>
              </w:rPr>
              <w:t xml:space="preserve"> </w:t>
            </w:r>
            <w:r>
              <w:rPr>
                <w:rFonts w:ascii="Times New Roman" w:hAnsi="Times New Roman"/>
                <w:bCs/>
                <w:color w:val="000000" w:themeColor="text1"/>
              </w:rPr>
              <w:t>3</w:t>
            </w:r>
            <w:r>
              <w:rPr>
                <w:rFonts w:ascii="Times New Roman" w:hAnsi="Times New Roman" w:hint="eastAsia"/>
                <w:bCs/>
                <w:color w:val="000000" w:themeColor="text1"/>
              </w:rPr>
              <w:t>】在长方体上切割掉一个较小的长方体，形成一个</w:t>
            </w:r>
            <w:r w:rsidRPr="00D06831">
              <w:rPr>
                <w:rFonts w:ascii="Times New Roman" w:hAnsi="Times New Roman" w:hint="eastAsia"/>
                <w:bCs/>
                <w:i/>
                <w:color w:val="000000" w:themeColor="text1"/>
              </w:rPr>
              <w:t xml:space="preserve"> L</w:t>
            </w:r>
            <w:r>
              <w:rPr>
                <w:rFonts w:ascii="Times New Roman" w:hAnsi="Times New Roman" w:hint="eastAsia"/>
                <w:bCs/>
                <w:color w:val="000000" w:themeColor="text1"/>
              </w:rPr>
              <w:t xml:space="preserve"> </w:t>
            </w:r>
            <w:r>
              <w:rPr>
                <w:rFonts w:ascii="Times New Roman" w:hAnsi="Times New Roman" w:hint="eastAsia"/>
                <w:bCs/>
                <w:color w:val="000000" w:themeColor="text1"/>
              </w:rPr>
              <w:t>形形体的正等测图，如图</w:t>
            </w:r>
            <w:r>
              <w:rPr>
                <w:rFonts w:ascii="Times New Roman" w:hAnsi="Times New Roman" w:hint="eastAsia"/>
                <w:bCs/>
                <w:color w:val="000000" w:themeColor="text1"/>
              </w:rPr>
              <w:t xml:space="preserve"> </w:t>
            </w:r>
            <w:r>
              <w:rPr>
                <w:rFonts w:ascii="Times New Roman" w:hAnsi="Times New Roman"/>
                <w:bCs/>
                <w:color w:val="000000" w:themeColor="text1"/>
              </w:rPr>
              <w:t>1</w:t>
            </w:r>
            <w:r>
              <w:rPr>
                <w:rFonts w:ascii="Times New Roman" w:hAnsi="Times New Roman" w:hint="eastAsia"/>
                <w:bCs/>
                <w:color w:val="000000" w:themeColor="text1"/>
              </w:rPr>
              <w:t>-</w:t>
            </w:r>
            <w:r>
              <w:rPr>
                <w:rFonts w:ascii="Times New Roman" w:hAnsi="Times New Roman"/>
                <w:bCs/>
                <w:color w:val="000000" w:themeColor="text1"/>
              </w:rPr>
              <w:t>5-7</w:t>
            </w:r>
            <w:r>
              <w:rPr>
                <w:rFonts w:ascii="Times New Roman" w:hAnsi="Times New Roman" w:hint="eastAsia"/>
                <w:bCs/>
                <w:color w:val="000000" w:themeColor="text1"/>
              </w:rPr>
              <w:t>（</w:t>
            </w:r>
            <w:r>
              <w:rPr>
                <w:rFonts w:ascii="Times New Roman" w:hAnsi="Times New Roman"/>
                <w:bCs/>
                <w:color w:val="000000" w:themeColor="text1"/>
              </w:rPr>
              <w:t>c</w:t>
            </w:r>
            <w:r>
              <w:rPr>
                <w:rFonts w:ascii="Times New Roman" w:hAnsi="Times New Roman" w:hint="eastAsia"/>
                <w:bCs/>
                <w:color w:val="000000" w:themeColor="text1"/>
              </w:rPr>
              <w:t>）所示。</w:t>
            </w:r>
            <w:r>
              <w:rPr>
                <w:rFonts w:ascii="Times New Roman" w:hAnsi="Times New Roman" w:hint="eastAsia"/>
                <w:bCs/>
                <w:color w:val="000000" w:themeColor="text1"/>
              </w:rPr>
              <w:t xml:space="preserve"> </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【步骤</w:t>
            </w:r>
            <w:r>
              <w:rPr>
                <w:rFonts w:ascii="Times New Roman" w:hAnsi="Times New Roman" w:hint="eastAsia"/>
                <w:bCs/>
                <w:color w:val="000000" w:themeColor="text1"/>
              </w:rPr>
              <w:t xml:space="preserve"> </w:t>
            </w:r>
            <w:r>
              <w:rPr>
                <w:rFonts w:ascii="Times New Roman" w:hAnsi="Times New Roman"/>
                <w:bCs/>
                <w:color w:val="000000" w:themeColor="text1"/>
              </w:rPr>
              <w:t>4</w:t>
            </w:r>
            <w:r>
              <w:rPr>
                <w:rFonts w:ascii="Times New Roman" w:hAnsi="Times New Roman" w:hint="eastAsia"/>
                <w:bCs/>
                <w:color w:val="000000" w:themeColor="text1"/>
              </w:rPr>
              <w:t>】在</w:t>
            </w:r>
            <w:r w:rsidRPr="00D06831">
              <w:rPr>
                <w:rFonts w:ascii="Times New Roman" w:hAnsi="Times New Roman" w:hint="eastAsia"/>
                <w:bCs/>
                <w:i/>
                <w:color w:val="000000" w:themeColor="text1"/>
              </w:rPr>
              <w:t xml:space="preserve"> </w:t>
            </w:r>
            <w:r w:rsidRPr="00D06831">
              <w:rPr>
                <w:rFonts w:ascii="Times New Roman" w:hAnsi="Times New Roman"/>
                <w:bCs/>
                <w:i/>
                <w:color w:val="000000" w:themeColor="text1"/>
              </w:rPr>
              <w:t xml:space="preserve">L </w:t>
            </w:r>
            <w:r>
              <w:rPr>
                <w:rFonts w:ascii="Times New Roman" w:hAnsi="Times New Roman" w:hint="eastAsia"/>
                <w:bCs/>
                <w:color w:val="000000" w:themeColor="text1"/>
              </w:rPr>
              <w:t>形形体的左侧较高部分在切掉一个三角形，然后再在右侧较低部分中部切掉一个小长方体，即可得到形体的正等测图，如图</w:t>
            </w:r>
            <w:r>
              <w:rPr>
                <w:rFonts w:ascii="Times New Roman" w:hAnsi="Times New Roman" w:hint="eastAsia"/>
                <w:bCs/>
                <w:color w:val="000000" w:themeColor="text1"/>
              </w:rPr>
              <w:t xml:space="preserve"> </w:t>
            </w:r>
            <w:r>
              <w:rPr>
                <w:rFonts w:ascii="Times New Roman" w:hAnsi="Times New Roman"/>
                <w:bCs/>
                <w:color w:val="000000" w:themeColor="text1"/>
              </w:rPr>
              <w:t>1-5-7</w:t>
            </w:r>
            <w:r>
              <w:rPr>
                <w:rFonts w:ascii="Times New Roman" w:hAnsi="Times New Roman" w:hint="eastAsia"/>
                <w:bCs/>
                <w:color w:val="000000" w:themeColor="text1"/>
              </w:rPr>
              <w:t>（</w:t>
            </w:r>
            <w:r>
              <w:rPr>
                <w:rFonts w:ascii="Times New Roman" w:hAnsi="Times New Roman"/>
                <w:bCs/>
                <w:color w:val="000000" w:themeColor="text1"/>
              </w:rPr>
              <w:t>d</w:t>
            </w:r>
            <w:r>
              <w:rPr>
                <w:rFonts w:ascii="Times New Roman" w:hAnsi="Times New Roman" w:hint="eastAsia"/>
                <w:bCs/>
                <w:color w:val="000000" w:themeColor="text1"/>
              </w:rPr>
              <w:t>、</w:t>
            </w:r>
            <w:r>
              <w:rPr>
                <w:rFonts w:ascii="Times New Roman" w:hAnsi="Times New Roman"/>
                <w:bCs/>
                <w:color w:val="000000" w:themeColor="text1"/>
              </w:rPr>
              <w:t>e</w:t>
            </w:r>
            <w:r>
              <w:rPr>
                <w:rFonts w:ascii="Times New Roman" w:hAnsi="Times New Roman" w:hint="eastAsia"/>
                <w:bCs/>
                <w:color w:val="000000" w:themeColor="text1"/>
              </w:rPr>
              <w:t>）所示。</w:t>
            </w:r>
            <w:r>
              <w:rPr>
                <w:rFonts w:ascii="Times New Roman" w:hAnsi="Times New Roman" w:hint="eastAsia"/>
                <w:bCs/>
                <w:color w:val="000000" w:themeColor="text1"/>
              </w:rPr>
              <w:t xml:space="preserve"> </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【步骤</w:t>
            </w:r>
            <w:r>
              <w:rPr>
                <w:rFonts w:ascii="Times New Roman" w:hAnsi="Times New Roman" w:hint="eastAsia"/>
                <w:bCs/>
                <w:color w:val="000000" w:themeColor="text1"/>
              </w:rPr>
              <w:t xml:space="preserve"> </w:t>
            </w:r>
            <w:r>
              <w:rPr>
                <w:rFonts w:ascii="Times New Roman" w:hAnsi="Times New Roman"/>
                <w:bCs/>
                <w:color w:val="000000" w:themeColor="text1"/>
              </w:rPr>
              <w:t>5</w:t>
            </w:r>
            <w:r>
              <w:rPr>
                <w:rFonts w:ascii="Times New Roman" w:hAnsi="Times New Roman" w:hint="eastAsia"/>
                <w:bCs/>
                <w:color w:val="000000" w:themeColor="text1"/>
              </w:rPr>
              <w:t>】擦去不可见的作图线，把图线描深，即完成该形体的正等测图，如图</w:t>
            </w:r>
            <w:r>
              <w:rPr>
                <w:rFonts w:ascii="Times New Roman" w:hAnsi="Times New Roman" w:hint="eastAsia"/>
                <w:bCs/>
                <w:color w:val="000000" w:themeColor="text1"/>
              </w:rPr>
              <w:t xml:space="preserve"> </w:t>
            </w:r>
            <w:r>
              <w:rPr>
                <w:rFonts w:ascii="Times New Roman" w:hAnsi="Times New Roman"/>
                <w:bCs/>
                <w:color w:val="000000" w:themeColor="text1"/>
              </w:rPr>
              <w:t>1-5-7</w:t>
            </w:r>
            <w:r>
              <w:rPr>
                <w:rFonts w:ascii="Times New Roman" w:hAnsi="Times New Roman" w:hint="eastAsia"/>
                <w:bCs/>
                <w:color w:val="000000" w:themeColor="text1"/>
              </w:rPr>
              <w:t>（</w:t>
            </w:r>
            <w:r>
              <w:rPr>
                <w:rFonts w:ascii="Times New Roman" w:hAnsi="Times New Roman"/>
                <w:bCs/>
                <w:color w:val="000000" w:themeColor="text1"/>
              </w:rPr>
              <w:t>f</w:t>
            </w:r>
            <w:r>
              <w:rPr>
                <w:rFonts w:ascii="Times New Roman" w:hAnsi="Times New Roman" w:hint="eastAsia"/>
                <w:bCs/>
                <w:color w:val="000000" w:themeColor="text1"/>
              </w:rPr>
              <w:t>）所示。</w:t>
            </w:r>
          </w:p>
          <w:p w:rsidR="009101D0" w:rsidRDefault="00EA5845">
            <w:pPr>
              <w:wordWrap w:val="0"/>
              <w:autoSpaceDE w:val="0"/>
              <w:autoSpaceDN w:val="0"/>
              <w:rPr>
                <w:rFonts w:ascii="Times New Roman" w:hAnsi="Times New Roman"/>
                <w:bCs/>
                <w:color w:val="000000" w:themeColor="text1"/>
              </w:rPr>
            </w:pPr>
            <w:r>
              <w:rPr>
                <w:rFonts w:ascii="Times New Roman" w:hAnsi="Times New Roman" w:hint="eastAsia"/>
                <w:bCs/>
                <w:noProof/>
                <w:color w:val="000000" w:themeColor="text1"/>
              </w:rPr>
              <w:drawing>
                <wp:inline distT="0" distB="0" distL="114300" distR="114300">
                  <wp:extent cx="3547110" cy="2558415"/>
                  <wp:effectExtent l="0" t="0" r="3810" b="1905"/>
                  <wp:docPr id="6" name="图片 6" descr="1709628227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709628227445"/>
                          <pic:cNvPicPr>
                            <a:picLocks noChangeAspect="1"/>
                          </pic:cNvPicPr>
                        </pic:nvPicPr>
                        <pic:blipFill>
                          <a:blip r:embed="rId10"/>
                          <a:stretch>
                            <a:fillRect/>
                          </a:stretch>
                        </pic:blipFill>
                        <pic:spPr>
                          <a:xfrm>
                            <a:off x="0" y="0"/>
                            <a:ext cx="3547110" cy="2558415"/>
                          </a:xfrm>
                          <a:prstGeom prst="rect">
                            <a:avLst/>
                          </a:prstGeom>
                        </pic:spPr>
                      </pic:pic>
                    </a:graphicData>
                  </a:graphic>
                </wp:inline>
              </w:drawing>
            </w:r>
          </w:p>
          <w:p w:rsidR="009101D0" w:rsidRDefault="009101D0">
            <w:pPr>
              <w:widowControl/>
              <w:jc w:val="left"/>
              <w:rPr>
                <w:rFonts w:ascii="宋体" w:hAnsi="宋体" w:cs="宋体"/>
                <w:color w:val="231F20"/>
                <w:kern w:val="0"/>
                <w:szCs w:val="21"/>
                <w:lang w:bidi="ar"/>
              </w:rPr>
            </w:pPr>
          </w:p>
          <w:p w:rsidR="009101D0" w:rsidRDefault="00EA5845">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通过教师讲解，了解绘制图样的基本理论知识。</w:t>
            </w:r>
          </w:p>
        </w:tc>
      </w:tr>
      <w:tr w:rsidR="009101D0">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9101D0" w:rsidRDefault="00EA5845">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9101D0" w:rsidRDefault="00EA5845">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9101D0" w:rsidRDefault="00EA5845" w:rsidP="00F07B8B">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这节课我们一起学习了绘制图样，知道正六棱柱的顶面和底面均为水平的正六边形。在轴测图中，顶面可见，底面不可</w:t>
            </w:r>
            <w:r>
              <w:rPr>
                <w:rFonts w:ascii="宋体" w:hAnsi="宋体" w:cs="宋体" w:hint="eastAsia"/>
                <w:b/>
                <w:szCs w:val="21"/>
                <w:lang w:bidi="ar"/>
              </w:rPr>
              <w:lastRenderedPageBreak/>
              <w:t>见，宜从顶面开始，各顶点可用坐标法确定。</w:t>
            </w:r>
          </w:p>
        </w:tc>
        <w:tc>
          <w:tcPr>
            <w:tcW w:w="1366" w:type="dxa"/>
            <w:tcBorders>
              <w:top w:val="single" w:sz="4" w:space="0" w:color="auto"/>
              <w:left w:val="single" w:sz="4" w:space="0" w:color="auto"/>
              <w:bottom w:val="double" w:sz="4" w:space="0" w:color="auto"/>
              <w:right w:val="single" w:sz="4" w:space="0" w:color="auto"/>
            </w:tcBorders>
            <w:vAlign w:val="center"/>
          </w:tcPr>
          <w:p w:rsidR="009101D0" w:rsidRDefault="00EA5845">
            <w:pPr>
              <w:wordWrap w:val="0"/>
              <w:autoSpaceDE w:val="0"/>
              <w:autoSpaceDN w:val="0"/>
              <w:spacing w:line="380" w:lineRule="exact"/>
              <w:rPr>
                <w:rFonts w:ascii="Times New Roman" w:hAnsi="Times New Roman"/>
                <w:szCs w:val="21"/>
              </w:rPr>
            </w:pPr>
            <w:r>
              <w:rPr>
                <w:rFonts w:ascii="宋体" w:hAnsi="宋体" w:cs="宋体" w:hint="eastAsia"/>
                <w:szCs w:val="21"/>
                <w:lang w:bidi="ar"/>
              </w:rPr>
              <w:lastRenderedPageBreak/>
              <w:t>通过对所学知识的回</w:t>
            </w:r>
            <w:r>
              <w:rPr>
                <w:rFonts w:ascii="宋体" w:hAnsi="宋体" w:cs="宋体" w:hint="eastAsia"/>
                <w:szCs w:val="21"/>
                <w:lang w:bidi="ar"/>
              </w:rPr>
              <w:lastRenderedPageBreak/>
              <w:t>顾，培养学生的归纳总结能力</w:t>
            </w:r>
          </w:p>
        </w:tc>
      </w:tr>
      <w:tr w:rsidR="009101D0">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lastRenderedPageBreak/>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9101D0" w:rsidRDefault="00EA5845">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9101D0" w:rsidRDefault="00EA5845" w:rsidP="00F07B8B">
            <w:pPr>
              <w:wordWrap w:val="0"/>
              <w:autoSpaceDE w:val="0"/>
              <w:autoSpaceDN w:val="0"/>
              <w:ind w:firstLineChars="200" w:firstLine="422"/>
              <w:rPr>
                <w:rFonts w:hAnsi="宋体"/>
                <w:bCs/>
                <w:szCs w:val="21"/>
              </w:rPr>
            </w:pPr>
            <w:r>
              <w:rPr>
                <w:rFonts w:ascii="Times New Roman" w:hAnsi="Times New Roman" w:hint="eastAsia"/>
                <w:b/>
                <w:color w:val="000000" w:themeColor="text1"/>
              </w:rPr>
              <w:t>简述</w:t>
            </w:r>
            <w:r>
              <w:rPr>
                <w:rFonts w:ascii="Times New Roman" w:hAnsi="Times New Roman"/>
                <w:b/>
                <w:color w:val="000000" w:themeColor="text1"/>
              </w:rPr>
              <w:t>用切割法画出其正等测图</w:t>
            </w:r>
            <w:r>
              <w:rPr>
                <w:rFonts w:ascii="Times New Roman" w:hAnsi="Times New Roman" w:hint="eastAsia"/>
                <w:b/>
                <w:color w:val="000000" w:themeColor="text1"/>
              </w:rPr>
              <w:t>。</w:t>
            </w:r>
          </w:p>
        </w:tc>
        <w:tc>
          <w:tcPr>
            <w:tcW w:w="1366" w:type="dxa"/>
            <w:tcBorders>
              <w:top w:val="single" w:sz="4" w:space="0" w:color="auto"/>
              <w:left w:val="single" w:sz="4" w:space="0" w:color="auto"/>
              <w:bottom w:val="double" w:sz="4" w:space="0" w:color="auto"/>
              <w:right w:val="single" w:sz="4" w:space="0" w:color="auto"/>
            </w:tcBorders>
            <w:vAlign w:val="center"/>
          </w:tcPr>
          <w:p w:rsidR="009101D0" w:rsidRDefault="00EA5845">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9101D0">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9101D0" w:rsidRDefault="00EA5845">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9101D0" w:rsidRDefault="00EA5845">
            <w:pPr>
              <w:widowControl/>
              <w:jc w:val="left"/>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展示绘制斜轴测图</w:t>
            </w:r>
          </w:p>
          <w:p w:rsidR="009101D0" w:rsidRDefault="00EA5845" w:rsidP="00F07B8B">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一、任务主题</w:t>
            </w:r>
            <w:r>
              <w:rPr>
                <w:rFonts w:ascii="Times New Roman" w:hAnsi="Times New Roman" w:hint="eastAsia"/>
                <w:b/>
                <w:color w:val="000000" w:themeColor="text1"/>
              </w:rPr>
              <w:t xml:space="preserve"> </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已知某棱台的正投影图，如图</w:t>
            </w:r>
            <w:r>
              <w:rPr>
                <w:rFonts w:ascii="Times New Roman" w:hAnsi="Times New Roman" w:hint="eastAsia"/>
                <w:bCs/>
                <w:color w:val="000000" w:themeColor="text1"/>
              </w:rPr>
              <w:t xml:space="preserve"> </w:t>
            </w:r>
            <w:r>
              <w:rPr>
                <w:rFonts w:ascii="Times New Roman" w:hAnsi="Times New Roman"/>
                <w:bCs/>
                <w:color w:val="000000" w:themeColor="text1"/>
              </w:rPr>
              <w:t>1</w:t>
            </w:r>
            <w:r>
              <w:rPr>
                <w:rFonts w:ascii="Times New Roman" w:hAnsi="Times New Roman" w:hint="eastAsia"/>
                <w:bCs/>
                <w:color w:val="000000" w:themeColor="text1"/>
              </w:rPr>
              <w:t>-</w:t>
            </w:r>
            <w:r>
              <w:rPr>
                <w:rFonts w:ascii="Times New Roman" w:hAnsi="Times New Roman"/>
                <w:bCs/>
                <w:color w:val="000000" w:themeColor="text1"/>
              </w:rPr>
              <w:t xml:space="preserve">5-8 </w:t>
            </w:r>
            <w:r>
              <w:rPr>
                <w:rFonts w:ascii="Times New Roman" w:hAnsi="Times New Roman" w:hint="eastAsia"/>
                <w:bCs/>
                <w:color w:val="000000" w:themeColor="text1"/>
              </w:rPr>
              <w:t>所示，画出</w:t>
            </w:r>
            <w:proofErr w:type="gramStart"/>
            <w:r>
              <w:rPr>
                <w:rFonts w:ascii="Times New Roman" w:hAnsi="Times New Roman" w:hint="eastAsia"/>
                <w:bCs/>
                <w:color w:val="000000" w:themeColor="text1"/>
              </w:rPr>
              <w:t>其斜二测图</w:t>
            </w:r>
            <w:proofErr w:type="gramEnd"/>
            <w:r>
              <w:rPr>
                <w:rFonts w:ascii="Times New Roman" w:hAnsi="Times New Roman" w:hint="eastAsia"/>
                <w:bCs/>
                <w:color w:val="000000" w:themeColor="text1"/>
              </w:rPr>
              <w:t>。</w:t>
            </w:r>
          </w:p>
          <w:p w:rsidR="009101D0" w:rsidRDefault="00EA5845">
            <w:pPr>
              <w:wordWrap w:val="0"/>
              <w:autoSpaceDE w:val="0"/>
              <w:autoSpaceDN w:val="0"/>
              <w:jc w:val="center"/>
              <w:rPr>
                <w:rFonts w:ascii="Times New Roman" w:hAnsi="Times New Roman"/>
                <w:bCs/>
                <w:color w:val="000000" w:themeColor="text1"/>
              </w:rPr>
            </w:pPr>
            <w:r>
              <w:rPr>
                <w:rFonts w:ascii="Times New Roman" w:hAnsi="Times New Roman" w:hint="eastAsia"/>
                <w:bCs/>
                <w:noProof/>
                <w:color w:val="000000" w:themeColor="text1"/>
              </w:rPr>
              <w:drawing>
                <wp:inline distT="0" distB="0" distL="114300" distR="114300">
                  <wp:extent cx="2773680" cy="2217420"/>
                  <wp:effectExtent l="0" t="0" r="0" b="7620"/>
                  <wp:docPr id="7" name="图片 7" descr="1709628268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709628268928"/>
                          <pic:cNvPicPr>
                            <a:picLocks noChangeAspect="1"/>
                          </pic:cNvPicPr>
                        </pic:nvPicPr>
                        <pic:blipFill>
                          <a:blip r:embed="rId11"/>
                          <a:stretch>
                            <a:fillRect/>
                          </a:stretch>
                        </pic:blipFill>
                        <pic:spPr>
                          <a:xfrm>
                            <a:off x="0" y="0"/>
                            <a:ext cx="2773680" cy="2217420"/>
                          </a:xfrm>
                          <a:prstGeom prst="rect">
                            <a:avLst/>
                          </a:prstGeom>
                        </pic:spPr>
                      </pic:pic>
                    </a:graphicData>
                  </a:graphic>
                </wp:inline>
              </w:drawing>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此棱台顶面和底面均为水平面，可采用端面法分别</w:t>
            </w:r>
            <w:proofErr w:type="gramStart"/>
            <w:r>
              <w:rPr>
                <w:rFonts w:ascii="Times New Roman" w:hAnsi="Times New Roman" w:hint="eastAsia"/>
                <w:bCs/>
                <w:color w:val="000000" w:themeColor="text1"/>
              </w:rPr>
              <w:t>作出</w:t>
            </w:r>
            <w:proofErr w:type="gramEnd"/>
            <w:r>
              <w:rPr>
                <w:rFonts w:ascii="Times New Roman" w:hAnsi="Times New Roman" w:hint="eastAsia"/>
                <w:bCs/>
                <w:color w:val="000000" w:themeColor="text1"/>
              </w:rPr>
              <w:t>顶面和底面</w:t>
            </w:r>
            <w:proofErr w:type="gramStart"/>
            <w:r>
              <w:rPr>
                <w:rFonts w:ascii="Times New Roman" w:hAnsi="Times New Roman" w:hint="eastAsia"/>
                <w:bCs/>
                <w:color w:val="000000" w:themeColor="text1"/>
              </w:rPr>
              <w:t>的斜二测图</w:t>
            </w:r>
            <w:proofErr w:type="gramEnd"/>
            <w:r>
              <w:rPr>
                <w:rFonts w:ascii="Times New Roman" w:hAnsi="Times New Roman" w:hint="eastAsia"/>
                <w:bCs/>
                <w:color w:val="000000" w:themeColor="text1"/>
              </w:rPr>
              <w:t>，连接棱线就可以得出棱台的轴测图。</w:t>
            </w:r>
            <w:r>
              <w:rPr>
                <w:rFonts w:ascii="Times New Roman" w:hAnsi="Times New Roman" w:hint="eastAsia"/>
                <w:bCs/>
                <w:color w:val="000000" w:themeColor="text1"/>
              </w:rPr>
              <w:t xml:space="preserve"> </w:t>
            </w:r>
          </w:p>
          <w:p w:rsidR="009101D0" w:rsidRDefault="00EA5845" w:rsidP="00F07B8B">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二、知识准备</w:t>
            </w:r>
            <w:r>
              <w:rPr>
                <w:rFonts w:ascii="Times New Roman" w:hAnsi="Times New Roman" w:hint="eastAsia"/>
                <w:b/>
                <w:color w:val="000000" w:themeColor="text1"/>
              </w:rPr>
              <w:t xml:space="preserve"> </w:t>
            </w:r>
          </w:p>
          <w:p w:rsidR="009101D0" w:rsidRDefault="00EA5845" w:rsidP="00F07B8B">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 xml:space="preserve">1. </w:t>
            </w:r>
            <w:r>
              <w:rPr>
                <w:rFonts w:ascii="Times New Roman" w:hAnsi="Times New Roman" w:hint="eastAsia"/>
                <w:b/>
                <w:color w:val="000000" w:themeColor="text1"/>
              </w:rPr>
              <w:t>斜轴测图</w:t>
            </w:r>
            <w:r>
              <w:rPr>
                <w:rFonts w:ascii="Times New Roman" w:hAnsi="Times New Roman" w:hint="eastAsia"/>
                <w:b/>
                <w:color w:val="000000" w:themeColor="text1"/>
              </w:rPr>
              <w:t xml:space="preserve"> </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当空间形体的正面平行于正平面，而正平面作为轴测投影面时，所得到的斜轴测图称为</w:t>
            </w:r>
            <w:proofErr w:type="gramStart"/>
            <w:r>
              <w:rPr>
                <w:rFonts w:ascii="Times New Roman" w:hAnsi="Times New Roman" w:hint="eastAsia"/>
                <w:bCs/>
                <w:color w:val="000000" w:themeColor="text1"/>
              </w:rPr>
              <w:t>正面斜二轴测图</w:t>
            </w:r>
            <w:proofErr w:type="gramEnd"/>
            <w:r>
              <w:rPr>
                <w:rFonts w:ascii="Times New Roman" w:hAnsi="Times New Roman" w:hint="eastAsia"/>
                <w:bCs/>
                <w:color w:val="000000" w:themeColor="text1"/>
              </w:rPr>
              <w:t>；当空间形体的底面平行于水平面，而且以水平面作为轴测投影面，所得到的斜轴测图称为</w:t>
            </w:r>
            <w:proofErr w:type="gramStart"/>
            <w:r>
              <w:rPr>
                <w:rFonts w:ascii="Times New Roman" w:hAnsi="Times New Roman" w:hint="eastAsia"/>
                <w:bCs/>
                <w:color w:val="000000" w:themeColor="text1"/>
              </w:rPr>
              <w:t>水平面斜二轴测图</w:t>
            </w:r>
            <w:proofErr w:type="gramEnd"/>
            <w:r>
              <w:rPr>
                <w:rFonts w:ascii="Times New Roman" w:hAnsi="Times New Roman" w:hint="eastAsia"/>
                <w:bCs/>
                <w:color w:val="000000" w:themeColor="text1"/>
              </w:rPr>
              <w:t>。</w:t>
            </w:r>
          </w:p>
          <w:p w:rsidR="009101D0" w:rsidRDefault="00EA5845">
            <w:pPr>
              <w:wordWrap w:val="0"/>
              <w:autoSpaceDE w:val="0"/>
              <w:autoSpaceDN w:val="0"/>
              <w:ind w:firstLineChars="200" w:firstLine="420"/>
              <w:rPr>
                <w:rFonts w:ascii="Times New Roman" w:hAnsi="Times New Roman"/>
                <w:bCs/>
                <w:color w:val="000000" w:themeColor="text1"/>
              </w:rPr>
            </w:pPr>
            <w:proofErr w:type="gramStart"/>
            <w:r>
              <w:rPr>
                <w:rFonts w:ascii="Times New Roman" w:hAnsi="Times New Roman" w:hint="eastAsia"/>
                <w:bCs/>
                <w:color w:val="000000" w:themeColor="text1"/>
              </w:rPr>
              <w:t>正面斜二轴测图</w:t>
            </w:r>
            <w:proofErr w:type="gramEnd"/>
            <w:r>
              <w:rPr>
                <w:rFonts w:ascii="Times New Roman" w:hAnsi="Times New Roman" w:hint="eastAsia"/>
                <w:bCs/>
                <w:color w:val="000000" w:themeColor="text1"/>
              </w:rPr>
              <w:t>的正面反映实形，一般是</w:t>
            </w:r>
            <w:r>
              <w:rPr>
                <w:rFonts w:ascii="Times New Roman" w:hAnsi="Times New Roman" w:hint="eastAsia"/>
                <w:bCs/>
                <w:color w:val="000000" w:themeColor="text1"/>
              </w:rPr>
              <w:t>XOZ</w:t>
            </w:r>
            <w:r>
              <w:rPr>
                <w:rFonts w:ascii="Times New Roman" w:hAnsi="Times New Roman" w:hint="eastAsia"/>
                <w:bCs/>
                <w:color w:val="000000" w:themeColor="text1"/>
              </w:rPr>
              <w:t>坐标平面平行于轴测投影图。如图</w:t>
            </w:r>
            <w:r>
              <w:rPr>
                <w:rFonts w:ascii="Times New Roman" w:hAnsi="Times New Roman"/>
                <w:bCs/>
                <w:color w:val="000000" w:themeColor="text1"/>
              </w:rPr>
              <w:t>1</w:t>
            </w:r>
            <w:r>
              <w:rPr>
                <w:rFonts w:ascii="Times New Roman" w:hAnsi="Times New Roman" w:hint="eastAsia"/>
                <w:bCs/>
                <w:color w:val="000000" w:themeColor="text1"/>
              </w:rPr>
              <w:t>-</w:t>
            </w:r>
            <w:r>
              <w:rPr>
                <w:rFonts w:ascii="Times New Roman" w:hAnsi="Times New Roman"/>
                <w:bCs/>
                <w:color w:val="000000" w:themeColor="text1"/>
              </w:rPr>
              <w:t>5-9</w:t>
            </w:r>
            <w:r>
              <w:rPr>
                <w:rFonts w:ascii="Times New Roman" w:hAnsi="Times New Roman" w:hint="eastAsia"/>
                <w:bCs/>
                <w:color w:val="000000" w:themeColor="text1"/>
              </w:rPr>
              <w:t>（</w:t>
            </w:r>
            <w:r>
              <w:rPr>
                <w:rFonts w:ascii="Times New Roman" w:hAnsi="Times New Roman"/>
                <w:bCs/>
                <w:color w:val="000000" w:themeColor="text1"/>
              </w:rPr>
              <w:t>a</w:t>
            </w:r>
            <w:r>
              <w:rPr>
                <w:rFonts w:ascii="Times New Roman" w:hAnsi="Times New Roman" w:hint="eastAsia"/>
                <w:bCs/>
                <w:color w:val="000000" w:themeColor="text1"/>
              </w:rPr>
              <w:t>）所示，轴间角∠</w:t>
            </w:r>
            <w:r>
              <w:rPr>
                <w:rFonts w:ascii="Times New Roman" w:hAnsi="Times New Roman"/>
                <w:bCs/>
                <w:color w:val="000000" w:themeColor="text1"/>
              </w:rPr>
              <w:t>XOZ</w:t>
            </w:r>
            <w:r>
              <w:rPr>
                <w:rFonts w:ascii="Times New Roman" w:hAnsi="Times New Roman" w:hint="eastAsia"/>
                <w:bCs/>
                <w:color w:val="000000" w:themeColor="text1"/>
              </w:rPr>
              <w:t>=</w:t>
            </w:r>
            <w:r>
              <w:rPr>
                <w:rFonts w:ascii="Times New Roman" w:hAnsi="Times New Roman"/>
                <w:bCs/>
                <w:color w:val="000000" w:themeColor="text1"/>
              </w:rPr>
              <w:t>90°</w:t>
            </w:r>
            <w:r>
              <w:rPr>
                <w:rFonts w:ascii="Times New Roman" w:hAnsi="Times New Roman" w:hint="eastAsia"/>
                <w:bCs/>
                <w:color w:val="000000" w:themeColor="text1"/>
              </w:rPr>
              <w:t>，轴向伸缩系数</w:t>
            </w:r>
            <w:r>
              <w:rPr>
                <w:rFonts w:ascii="Times New Roman" w:hAnsi="Times New Roman"/>
                <w:bCs/>
                <w:color w:val="000000" w:themeColor="text1"/>
              </w:rPr>
              <w:t>p=r=1</w:t>
            </w:r>
            <w:r>
              <w:rPr>
                <w:rFonts w:ascii="Times New Roman" w:hAnsi="Times New Roman" w:hint="eastAsia"/>
                <w:bCs/>
                <w:color w:val="000000" w:themeColor="text1"/>
              </w:rPr>
              <w:t>；</w:t>
            </w:r>
            <w:r>
              <w:rPr>
                <w:rFonts w:ascii="Times New Roman" w:hAnsi="Times New Roman"/>
                <w:bCs/>
                <w:color w:val="000000" w:themeColor="text1"/>
              </w:rPr>
              <w:t>OY</w:t>
            </w:r>
            <w:r>
              <w:rPr>
                <w:rFonts w:ascii="Times New Roman" w:hAnsi="Times New Roman" w:hint="eastAsia"/>
                <w:bCs/>
                <w:color w:val="000000" w:themeColor="text1"/>
              </w:rPr>
              <w:t>轴与水平线成</w:t>
            </w:r>
            <w:r>
              <w:rPr>
                <w:rFonts w:ascii="Times New Roman" w:hAnsi="Times New Roman"/>
                <w:bCs/>
                <w:color w:val="000000" w:themeColor="text1"/>
              </w:rPr>
              <w:t>45°</w:t>
            </w:r>
            <w:r>
              <w:rPr>
                <w:rFonts w:ascii="Times New Roman" w:hAnsi="Times New Roman" w:hint="eastAsia"/>
                <w:bCs/>
                <w:color w:val="000000" w:themeColor="text1"/>
              </w:rPr>
              <w:t>夹角，轴间角</w:t>
            </w:r>
            <w:r w:rsidR="00426D48">
              <w:rPr>
                <w:rFonts w:ascii="Times New Roman" w:hAnsi="Times New Roman" w:hint="eastAsia"/>
                <w:bCs/>
                <w:color w:val="000000" w:themeColor="text1"/>
              </w:rPr>
              <w:t xml:space="preserve">    </w:t>
            </w:r>
            <w:r>
              <w:rPr>
                <w:rFonts w:ascii="Times New Roman" w:hAnsi="Times New Roman" w:hint="eastAsia"/>
                <w:bCs/>
                <w:color w:val="000000" w:themeColor="text1"/>
              </w:rPr>
              <w:t>∠</w:t>
            </w:r>
            <w:r>
              <w:rPr>
                <w:rFonts w:ascii="Times New Roman" w:hAnsi="Times New Roman"/>
                <w:bCs/>
                <w:color w:val="000000" w:themeColor="text1"/>
              </w:rPr>
              <w:t>XOY=</w:t>
            </w:r>
            <w:r>
              <w:rPr>
                <w:rFonts w:ascii="Times New Roman" w:hAnsi="Times New Roman" w:hint="eastAsia"/>
                <w:bCs/>
                <w:color w:val="000000" w:themeColor="text1"/>
              </w:rPr>
              <w:t>∠</w:t>
            </w:r>
            <w:r>
              <w:rPr>
                <w:rFonts w:ascii="Times New Roman" w:hAnsi="Times New Roman"/>
                <w:bCs/>
                <w:color w:val="000000" w:themeColor="text1"/>
              </w:rPr>
              <w:t>YOZ=135°</w:t>
            </w:r>
            <w:r>
              <w:rPr>
                <w:rFonts w:ascii="Times New Roman" w:hAnsi="Times New Roman" w:hint="eastAsia"/>
                <w:bCs/>
                <w:color w:val="000000" w:themeColor="text1"/>
              </w:rPr>
              <w:t>，投射方向可左可右，其轴向伸缩系数一般多取</w:t>
            </w:r>
            <w:r>
              <w:rPr>
                <w:rFonts w:ascii="Times New Roman" w:hAnsi="Times New Roman"/>
                <w:bCs/>
                <w:color w:val="000000" w:themeColor="text1"/>
              </w:rPr>
              <w:t>q=0.5</w:t>
            </w:r>
            <w:r>
              <w:rPr>
                <w:rFonts w:ascii="Times New Roman" w:hAnsi="Times New Roman" w:hint="eastAsia"/>
                <w:bCs/>
                <w:color w:val="000000" w:themeColor="text1"/>
              </w:rPr>
              <w:t>。画图时，规定把</w:t>
            </w:r>
            <w:r>
              <w:rPr>
                <w:rFonts w:ascii="Times New Roman" w:hAnsi="Times New Roman"/>
                <w:bCs/>
                <w:color w:val="000000" w:themeColor="text1"/>
              </w:rPr>
              <w:t>OZ</w:t>
            </w:r>
            <w:r>
              <w:rPr>
                <w:rFonts w:ascii="Times New Roman" w:hAnsi="Times New Roman" w:hint="eastAsia"/>
                <w:bCs/>
                <w:color w:val="000000" w:themeColor="text1"/>
              </w:rPr>
              <w:t>轴画成铅垂位置，因而</w:t>
            </w:r>
            <w:r w:rsidR="00426D48">
              <w:rPr>
                <w:rFonts w:ascii="Times New Roman" w:hAnsi="Times New Roman" w:hint="eastAsia"/>
                <w:bCs/>
                <w:color w:val="000000" w:themeColor="text1"/>
              </w:rPr>
              <w:t xml:space="preserve">  </w:t>
            </w:r>
            <w:bookmarkStart w:id="0" w:name="_GoBack"/>
            <w:bookmarkEnd w:id="0"/>
            <w:r>
              <w:rPr>
                <w:rFonts w:ascii="Times New Roman" w:hAnsi="Times New Roman"/>
                <w:bCs/>
                <w:color w:val="000000" w:themeColor="text1"/>
              </w:rPr>
              <w:t>OY</w:t>
            </w:r>
            <w:r>
              <w:rPr>
                <w:rFonts w:ascii="Times New Roman" w:hAnsi="Times New Roman" w:hint="eastAsia"/>
                <w:bCs/>
                <w:color w:val="000000" w:themeColor="text1"/>
              </w:rPr>
              <w:t>轴与水平线成</w:t>
            </w:r>
            <w:r>
              <w:rPr>
                <w:rFonts w:ascii="Times New Roman" w:hAnsi="Times New Roman"/>
                <w:bCs/>
                <w:color w:val="000000" w:themeColor="text1"/>
              </w:rPr>
              <w:t>45°</w:t>
            </w:r>
            <w:r>
              <w:rPr>
                <w:rFonts w:ascii="Times New Roman" w:hAnsi="Times New Roman" w:hint="eastAsia"/>
                <w:bCs/>
                <w:color w:val="000000" w:themeColor="text1"/>
              </w:rPr>
              <w:t>，可直接用</w:t>
            </w:r>
            <w:r>
              <w:rPr>
                <w:rFonts w:ascii="Times New Roman" w:hAnsi="Times New Roman"/>
                <w:bCs/>
                <w:color w:val="000000" w:themeColor="text1"/>
              </w:rPr>
              <w:t>45°</w:t>
            </w:r>
            <w:r>
              <w:rPr>
                <w:rFonts w:ascii="Times New Roman" w:hAnsi="Times New Roman" w:hint="eastAsia"/>
                <w:bCs/>
                <w:color w:val="000000" w:themeColor="text1"/>
              </w:rPr>
              <w:t>三角板作图，如图</w:t>
            </w:r>
            <w:r>
              <w:rPr>
                <w:rFonts w:ascii="Times New Roman" w:hAnsi="Times New Roman"/>
                <w:bCs/>
                <w:color w:val="000000" w:themeColor="text1"/>
              </w:rPr>
              <w:t>1-5-9</w:t>
            </w:r>
            <w:r>
              <w:rPr>
                <w:rFonts w:ascii="Times New Roman" w:hAnsi="Times New Roman" w:hint="eastAsia"/>
                <w:bCs/>
                <w:color w:val="000000" w:themeColor="text1"/>
              </w:rPr>
              <w:t>（</w:t>
            </w:r>
            <w:r>
              <w:rPr>
                <w:rFonts w:ascii="Times New Roman" w:hAnsi="Times New Roman"/>
                <w:bCs/>
                <w:color w:val="000000" w:themeColor="text1"/>
              </w:rPr>
              <w:t>b</w:t>
            </w:r>
            <w:r>
              <w:rPr>
                <w:rFonts w:ascii="Times New Roman" w:hAnsi="Times New Roman" w:hint="eastAsia"/>
                <w:bCs/>
                <w:color w:val="000000" w:themeColor="text1"/>
              </w:rPr>
              <w:t>）所示。</w:t>
            </w:r>
          </w:p>
          <w:p w:rsidR="009101D0" w:rsidRDefault="00EA5845">
            <w:pPr>
              <w:wordWrap w:val="0"/>
              <w:autoSpaceDE w:val="0"/>
              <w:autoSpaceDN w:val="0"/>
              <w:rPr>
                <w:rFonts w:ascii="Times New Roman" w:hAnsi="Times New Roman"/>
                <w:bCs/>
                <w:color w:val="000000" w:themeColor="text1"/>
              </w:rPr>
            </w:pPr>
            <w:r>
              <w:rPr>
                <w:rFonts w:ascii="Times New Roman" w:hAnsi="Times New Roman" w:hint="eastAsia"/>
                <w:bCs/>
                <w:noProof/>
                <w:color w:val="000000" w:themeColor="text1"/>
              </w:rPr>
              <w:lastRenderedPageBreak/>
              <w:drawing>
                <wp:inline distT="0" distB="0" distL="114300" distR="114300">
                  <wp:extent cx="3550285" cy="1903095"/>
                  <wp:effectExtent l="0" t="0" r="635" b="1905"/>
                  <wp:docPr id="8" name="图片 8" descr="1709628339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709628339888"/>
                          <pic:cNvPicPr>
                            <a:picLocks noChangeAspect="1"/>
                          </pic:cNvPicPr>
                        </pic:nvPicPr>
                        <pic:blipFill>
                          <a:blip r:embed="rId12"/>
                          <a:stretch>
                            <a:fillRect/>
                          </a:stretch>
                        </pic:blipFill>
                        <pic:spPr>
                          <a:xfrm>
                            <a:off x="0" y="0"/>
                            <a:ext cx="3550285" cy="1903095"/>
                          </a:xfrm>
                          <a:prstGeom prst="rect">
                            <a:avLst/>
                          </a:prstGeom>
                        </pic:spPr>
                      </pic:pic>
                    </a:graphicData>
                  </a:graphic>
                </wp:inline>
              </w:drawing>
            </w:r>
          </w:p>
          <w:p w:rsidR="009101D0" w:rsidRDefault="00EA5845" w:rsidP="00F07B8B">
            <w:pPr>
              <w:wordWrap w:val="0"/>
              <w:autoSpaceDE w:val="0"/>
              <w:autoSpaceDN w:val="0"/>
              <w:ind w:firstLineChars="200" w:firstLine="422"/>
              <w:rPr>
                <w:rFonts w:ascii="Times New Roman" w:hAnsi="Times New Roman"/>
                <w:b/>
                <w:color w:val="000000" w:themeColor="text1"/>
              </w:rPr>
            </w:pPr>
            <w:r>
              <w:rPr>
                <w:rFonts w:ascii="Times New Roman" w:hAnsi="Times New Roman" w:hint="eastAsia"/>
                <w:b/>
                <w:color w:val="000000" w:themeColor="text1"/>
              </w:rPr>
              <w:t>2.</w:t>
            </w:r>
            <w:proofErr w:type="gramStart"/>
            <w:r>
              <w:rPr>
                <w:rFonts w:ascii="Times New Roman" w:hAnsi="Times New Roman" w:hint="eastAsia"/>
                <w:b/>
                <w:color w:val="000000" w:themeColor="text1"/>
              </w:rPr>
              <w:t>斜二轴测图</w:t>
            </w:r>
            <w:proofErr w:type="gramEnd"/>
            <w:r>
              <w:rPr>
                <w:rFonts w:ascii="Times New Roman" w:hAnsi="Times New Roman" w:hint="eastAsia"/>
                <w:b/>
                <w:color w:val="000000" w:themeColor="text1"/>
              </w:rPr>
              <w:t>的画法</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bCs/>
                <w:color w:val="000000" w:themeColor="text1"/>
              </w:rPr>
              <w:t>1</w:t>
            </w:r>
            <w:r>
              <w:rPr>
                <w:rFonts w:ascii="Times New Roman" w:hAnsi="Times New Roman" w:hint="eastAsia"/>
                <w:bCs/>
                <w:color w:val="000000" w:themeColor="text1"/>
              </w:rPr>
              <w:t>）平面</w:t>
            </w:r>
            <w:proofErr w:type="gramStart"/>
            <w:r>
              <w:rPr>
                <w:rFonts w:ascii="Times New Roman" w:hAnsi="Times New Roman" w:hint="eastAsia"/>
                <w:bCs/>
                <w:color w:val="000000" w:themeColor="text1"/>
              </w:rPr>
              <w:t>体斜二</w:t>
            </w:r>
            <w:proofErr w:type="gramEnd"/>
            <w:r>
              <w:rPr>
                <w:rFonts w:ascii="Times New Roman" w:hAnsi="Times New Roman" w:hint="eastAsia"/>
                <w:bCs/>
                <w:color w:val="000000" w:themeColor="text1"/>
              </w:rPr>
              <w:t>轴测图的画法。</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平面</w:t>
            </w:r>
            <w:proofErr w:type="gramStart"/>
            <w:r>
              <w:rPr>
                <w:rFonts w:ascii="Times New Roman" w:hAnsi="Times New Roman" w:hint="eastAsia"/>
                <w:bCs/>
                <w:color w:val="000000" w:themeColor="text1"/>
              </w:rPr>
              <w:t>体斜二</w:t>
            </w:r>
            <w:proofErr w:type="gramEnd"/>
            <w:r>
              <w:rPr>
                <w:rFonts w:ascii="Times New Roman" w:hAnsi="Times New Roman" w:hint="eastAsia"/>
                <w:bCs/>
                <w:color w:val="000000" w:themeColor="text1"/>
              </w:rPr>
              <w:t>轴测图的画法与正等轴测图的画法基本上相同，也可用坐标法、端面法、切割法、叠加法等方法。</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w:t>
            </w:r>
            <w:r>
              <w:rPr>
                <w:rFonts w:ascii="Times New Roman" w:hAnsi="Times New Roman"/>
                <w:bCs/>
                <w:color w:val="000000" w:themeColor="text1"/>
              </w:rPr>
              <w:t>2</w:t>
            </w:r>
            <w:r>
              <w:rPr>
                <w:rFonts w:ascii="Times New Roman" w:hAnsi="Times New Roman" w:hint="eastAsia"/>
                <w:bCs/>
                <w:color w:val="000000" w:themeColor="text1"/>
              </w:rPr>
              <w:t>）正面斜轴测图的形成。</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正面斜轴测图的形成和</w:t>
            </w:r>
            <w:proofErr w:type="gramStart"/>
            <w:r>
              <w:rPr>
                <w:rFonts w:ascii="Times New Roman" w:hAnsi="Times New Roman" w:hint="eastAsia"/>
                <w:bCs/>
                <w:color w:val="000000" w:themeColor="text1"/>
              </w:rPr>
              <w:t>轴测轴</w:t>
            </w:r>
            <w:proofErr w:type="gramEnd"/>
            <w:r>
              <w:rPr>
                <w:rFonts w:ascii="Times New Roman" w:hAnsi="Times New Roman" w:hint="eastAsia"/>
                <w:bCs/>
                <w:color w:val="000000" w:themeColor="text1"/>
              </w:rPr>
              <w:t>的画法如图</w:t>
            </w:r>
            <w:r>
              <w:rPr>
                <w:rFonts w:ascii="Times New Roman" w:hAnsi="Times New Roman"/>
                <w:bCs/>
                <w:color w:val="000000" w:themeColor="text1"/>
              </w:rPr>
              <w:t>1</w:t>
            </w:r>
            <w:r>
              <w:rPr>
                <w:rFonts w:ascii="Times New Roman" w:hAnsi="Times New Roman" w:hint="eastAsia"/>
                <w:bCs/>
                <w:color w:val="000000" w:themeColor="text1"/>
              </w:rPr>
              <w:t>-</w:t>
            </w:r>
            <w:r>
              <w:rPr>
                <w:rFonts w:ascii="Times New Roman" w:hAnsi="Times New Roman"/>
                <w:bCs/>
                <w:color w:val="000000" w:themeColor="text1"/>
              </w:rPr>
              <w:t>5-10</w:t>
            </w:r>
            <w:r>
              <w:rPr>
                <w:rFonts w:ascii="Times New Roman" w:hAnsi="Times New Roman" w:hint="eastAsia"/>
                <w:bCs/>
                <w:color w:val="000000" w:themeColor="text1"/>
              </w:rPr>
              <w:t>所示。</w:t>
            </w:r>
          </w:p>
          <w:p w:rsidR="009101D0" w:rsidRDefault="00EA5845">
            <w:pPr>
              <w:wordWrap w:val="0"/>
              <w:autoSpaceDE w:val="0"/>
              <w:autoSpaceDN w:val="0"/>
              <w:rPr>
                <w:rFonts w:ascii="Times New Roman" w:hAnsi="Times New Roman"/>
                <w:bCs/>
                <w:color w:val="000000" w:themeColor="text1"/>
              </w:rPr>
            </w:pPr>
            <w:r>
              <w:rPr>
                <w:rFonts w:ascii="Times New Roman" w:hAnsi="Times New Roman" w:hint="eastAsia"/>
                <w:bCs/>
                <w:noProof/>
                <w:color w:val="000000" w:themeColor="text1"/>
              </w:rPr>
              <w:drawing>
                <wp:inline distT="0" distB="0" distL="114300" distR="114300">
                  <wp:extent cx="3545840" cy="1536065"/>
                  <wp:effectExtent l="0" t="0" r="5080" b="3175"/>
                  <wp:docPr id="9" name="图片 9" descr="1709628360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709628360656"/>
                          <pic:cNvPicPr>
                            <a:picLocks noChangeAspect="1"/>
                          </pic:cNvPicPr>
                        </pic:nvPicPr>
                        <pic:blipFill>
                          <a:blip r:embed="rId13"/>
                          <a:stretch>
                            <a:fillRect/>
                          </a:stretch>
                        </pic:blipFill>
                        <pic:spPr>
                          <a:xfrm>
                            <a:off x="0" y="0"/>
                            <a:ext cx="3545840" cy="1536065"/>
                          </a:xfrm>
                          <a:prstGeom prst="rect">
                            <a:avLst/>
                          </a:prstGeom>
                        </pic:spPr>
                      </pic:pic>
                    </a:graphicData>
                  </a:graphic>
                </wp:inline>
              </w:drawing>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由于空间形体的立面平行于轴测投影面，而轴测投影面</w:t>
            </w:r>
            <w:proofErr w:type="gramStart"/>
            <w:r>
              <w:rPr>
                <w:rFonts w:ascii="Times New Roman" w:hAnsi="Times New Roman" w:hint="eastAsia"/>
                <w:bCs/>
                <w:color w:val="000000" w:themeColor="text1"/>
              </w:rPr>
              <w:t>又是正</w:t>
            </w:r>
            <w:proofErr w:type="gramEnd"/>
            <w:r>
              <w:rPr>
                <w:rFonts w:ascii="Times New Roman" w:hAnsi="Times New Roman" w:hint="eastAsia"/>
                <w:bCs/>
                <w:color w:val="000000" w:themeColor="text1"/>
              </w:rPr>
              <w:t>平面，因而空间形体的坐标轴</w:t>
            </w:r>
            <w:r w:rsidRPr="00D06831">
              <w:rPr>
                <w:rFonts w:ascii="Times New Roman" w:hAnsi="Times New Roman" w:hint="eastAsia"/>
                <w:bCs/>
                <w:i/>
                <w:color w:val="000000" w:themeColor="text1"/>
              </w:rPr>
              <w:t>OX</w:t>
            </w:r>
            <w:r>
              <w:rPr>
                <w:rFonts w:ascii="Times New Roman" w:hAnsi="Times New Roman" w:hint="eastAsia"/>
                <w:bCs/>
                <w:color w:val="000000" w:themeColor="text1"/>
              </w:rPr>
              <w:t>和</w:t>
            </w:r>
            <w:r w:rsidRPr="00D06831">
              <w:rPr>
                <w:rFonts w:ascii="Times New Roman" w:hAnsi="Times New Roman"/>
                <w:bCs/>
                <w:i/>
                <w:color w:val="000000" w:themeColor="text1"/>
              </w:rPr>
              <w:t>OZ</w:t>
            </w:r>
            <w:r>
              <w:rPr>
                <w:rFonts w:ascii="Times New Roman" w:hAnsi="Times New Roman" w:hint="eastAsia"/>
                <w:bCs/>
                <w:color w:val="000000" w:themeColor="text1"/>
              </w:rPr>
              <w:t>平行于轴测投影面，其轴测投影不发生变形，即</w:t>
            </w:r>
            <w:r w:rsidRPr="00D06831">
              <w:rPr>
                <w:rFonts w:ascii="Times New Roman" w:hAnsi="Times New Roman"/>
                <w:bCs/>
                <w:i/>
                <w:color w:val="000000" w:themeColor="text1"/>
              </w:rPr>
              <w:t>p</w:t>
            </w:r>
            <w:r>
              <w:rPr>
                <w:rFonts w:ascii="Times New Roman" w:hAnsi="Times New Roman" w:hint="eastAsia"/>
                <w:bCs/>
                <w:color w:val="000000" w:themeColor="text1"/>
              </w:rPr>
              <w:t>=</w:t>
            </w:r>
            <w:r w:rsidRPr="00D06831">
              <w:rPr>
                <w:rFonts w:ascii="Times New Roman" w:hAnsi="Times New Roman"/>
                <w:bCs/>
                <w:i/>
                <w:color w:val="000000" w:themeColor="text1"/>
              </w:rPr>
              <w:t>r</w:t>
            </w:r>
            <w:r>
              <w:rPr>
                <w:rFonts w:ascii="Times New Roman" w:hAnsi="Times New Roman"/>
                <w:bCs/>
                <w:color w:val="000000" w:themeColor="text1"/>
              </w:rPr>
              <w:t>=1</w:t>
            </w:r>
            <w:r>
              <w:rPr>
                <w:rFonts w:ascii="Times New Roman" w:hAnsi="Times New Roman" w:hint="eastAsia"/>
                <w:bCs/>
                <w:color w:val="000000" w:themeColor="text1"/>
              </w:rPr>
              <w:t>，轴间角等于</w:t>
            </w:r>
            <w:r>
              <w:rPr>
                <w:rFonts w:ascii="Times New Roman" w:hAnsi="Times New Roman"/>
                <w:bCs/>
                <w:color w:val="000000" w:themeColor="text1"/>
              </w:rPr>
              <w:t>90°</w:t>
            </w:r>
            <w:r>
              <w:rPr>
                <w:rFonts w:ascii="Times New Roman" w:hAnsi="Times New Roman" w:hint="eastAsia"/>
                <w:bCs/>
                <w:color w:val="000000" w:themeColor="text1"/>
              </w:rPr>
              <w:t>。</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坐标轴</w:t>
            </w:r>
            <w:r w:rsidRPr="00EA5845">
              <w:rPr>
                <w:rFonts w:ascii="Times New Roman" w:hAnsi="Times New Roman"/>
                <w:bCs/>
                <w:i/>
                <w:color w:val="000000" w:themeColor="text1"/>
              </w:rPr>
              <w:t>OY</w:t>
            </w:r>
            <w:r>
              <w:rPr>
                <w:rFonts w:ascii="Times New Roman" w:hAnsi="Times New Roman" w:hint="eastAsia"/>
                <w:bCs/>
                <w:color w:val="000000" w:themeColor="text1"/>
              </w:rPr>
              <w:t>是与轴测投影面垂直的，由于投影线倾斜于投影面，因而</w:t>
            </w:r>
            <w:r w:rsidRPr="00EA5845">
              <w:rPr>
                <w:rFonts w:ascii="Times New Roman" w:hAnsi="Times New Roman"/>
                <w:bCs/>
                <w:i/>
                <w:color w:val="000000" w:themeColor="text1"/>
              </w:rPr>
              <w:t>OY</w:t>
            </w:r>
            <w:r>
              <w:rPr>
                <w:rFonts w:ascii="Times New Roman" w:hAnsi="Times New Roman" w:hint="eastAsia"/>
                <w:bCs/>
                <w:color w:val="000000" w:themeColor="text1"/>
              </w:rPr>
              <w:t>轴的投影也是倾斜的，</w:t>
            </w:r>
            <w:r w:rsidRPr="00EA5845">
              <w:rPr>
                <w:rFonts w:ascii="Times New Roman" w:hAnsi="Times New Roman"/>
                <w:bCs/>
                <w:i/>
                <w:color w:val="000000" w:themeColor="text1"/>
              </w:rPr>
              <w:t>O</w:t>
            </w:r>
            <w:r w:rsidRPr="00EA5845">
              <w:rPr>
                <w:rFonts w:ascii="Times New Roman" w:hAnsi="Times New Roman"/>
                <w:bCs/>
                <w:color w:val="000000" w:themeColor="text1"/>
                <w:vertAlign w:val="subscript"/>
              </w:rPr>
              <w:t>1</w:t>
            </w:r>
            <w:r w:rsidRPr="00EA5845">
              <w:rPr>
                <w:rFonts w:ascii="Times New Roman" w:hAnsi="Times New Roman"/>
                <w:bCs/>
                <w:i/>
                <w:color w:val="000000" w:themeColor="text1"/>
              </w:rPr>
              <w:t>Y</w:t>
            </w:r>
            <w:r w:rsidRPr="00EA5845">
              <w:rPr>
                <w:rFonts w:ascii="Times New Roman" w:hAnsi="Times New Roman"/>
                <w:bCs/>
                <w:color w:val="000000" w:themeColor="text1"/>
                <w:vertAlign w:val="subscript"/>
              </w:rPr>
              <w:t>1</w:t>
            </w:r>
            <w:r>
              <w:rPr>
                <w:rFonts w:ascii="Times New Roman" w:hAnsi="Times New Roman" w:hint="eastAsia"/>
                <w:bCs/>
                <w:color w:val="000000" w:themeColor="text1"/>
              </w:rPr>
              <w:t>与</w:t>
            </w:r>
            <w:r w:rsidRPr="00EA5845">
              <w:rPr>
                <w:rFonts w:ascii="Times New Roman" w:hAnsi="Times New Roman"/>
                <w:bCs/>
                <w:i/>
                <w:color w:val="000000" w:themeColor="text1"/>
              </w:rPr>
              <w:t>O</w:t>
            </w:r>
            <w:r w:rsidRPr="00EA5845">
              <w:rPr>
                <w:rFonts w:ascii="Times New Roman" w:hAnsi="Times New Roman"/>
                <w:bCs/>
                <w:color w:val="000000" w:themeColor="text1"/>
                <w:vertAlign w:val="subscript"/>
              </w:rPr>
              <w:t>1</w:t>
            </w:r>
            <w:r w:rsidRPr="00EA5845">
              <w:rPr>
                <w:rFonts w:ascii="Times New Roman" w:hAnsi="Times New Roman"/>
                <w:bCs/>
                <w:i/>
                <w:color w:val="000000" w:themeColor="text1"/>
              </w:rPr>
              <w:t>X</w:t>
            </w:r>
            <w:r w:rsidRPr="00EA5845">
              <w:rPr>
                <w:rFonts w:ascii="Times New Roman" w:hAnsi="Times New Roman"/>
                <w:bCs/>
                <w:color w:val="000000" w:themeColor="text1"/>
                <w:vertAlign w:val="subscript"/>
              </w:rPr>
              <w:t>1</w:t>
            </w:r>
            <w:r>
              <w:rPr>
                <w:rFonts w:ascii="Times New Roman" w:hAnsi="Times New Roman" w:hint="eastAsia"/>
                <w:bCs/>
                <w:color w:val="000000" w:themeColor="text1"/>
              </w:rPr>
              <w:t>的夹角，一般取</w:t>
            </w:r>
            <w:r>
              <w:rPr>
                <w:rFonts w:ascii="Times New Roman" w:hAnsi="Times New Roman"/>
                <w:bCs/>
                <w:color w:val="000000" w:themeColor="text1"/>
              </w:rPr>
              <w:t>45°</w:t>
            </w:r>
            <w:r>
              <w:rPr>
                <w:rFonts w:ascii="Times New Roman" w:hAnsi="Times New Roman" w:hint="eastAsia"/>
                <w:bCs/>
                <w:color w:val="000000" w:themeColor="text1"/>
              </w:rPr>
              <w:t>，变形系数</w:t>
            </w:r>
            <w:r w:rsidRPr="00EA5845">
              <w:rPr>
                <w:rFonts w:ascii="Times New Roman" w:hAnsi="Times New Roman"/>
                <w:bCs/>
                <w:i/>
                <w:color w:val="000000" w:themeColor="text1"/>
              </w:rPr>
              <w:t>q</w:t>
            </w:r>
            <w:r>
              <w:rPr>
                <w:rFonts w:ascii="Times New Roman" w:hAnsi="Times New Roman"/>
                <w:bCs/>
                <w:color w:val="000000" w:themeColor="text1"/>
              </w:rPr>
              <w:t>=0.5</w:t>
            </w:r>
            <w:r>
              <w:rPr>
                <w:rFonts w:ascii="Times New Roman" w:hAnsi="Times New Roman" w:hint="eastAsia"/>
                <w:bCs/>
                <w:color w:val="000000" w:themeColor="text1"/>
              </w:rPr>
              <w:t>，轴测轴</w:t>
            </w:r>
            <w:r w:rsidRPr="00EA5845">
              <w:rPr>
                <w:rFonts w:ascii="Times New Roman" w:hAnsi="Times New Roman"/>
                <w:bCs/>
                <w:i/>
                <w:color w:val="000000" w:themeColor="text1"/>
              </w:rPr>
              <w:t>O</w:t>
            </w:r>
            <w:r w:rsidRPr="00EA5845">
              <w:rPr>
                <w:rFonts w:ascii="Times New Roman" w:hAnsi="Times New Roman"/>
                <w:bCs/>
                <w:color w:val="000000" w:themeColor="text1"/>
                <w:vertAlign w:val="subscript"/>
              </w:rPr>
              <w:t>1</w:t>
            </w:r>
            <w:r w:rsidRPr="00EA5845">
              <w:rPr>
                <w:rFonts w:ascii="Times New Roman" w:hAnsi="Times New Roman"/>
                <w:bCs/>
                <w:i/>
                <w:color w:val="000000" w:themeColor="text1"/>
              </w:rPr>
              <w:t>Y</w:t>
            </w:r>
            <w:r w:rsidRPr="00EA5845">
              <w:rPr>
                <w:rFonts w:ascii="Times New Roman" w:hAnsi="Times New Roman"/>
                <w:bCs/>
                <w:color w:val="000000" w:themeColor="text1"/>
                <w:vertAlign w:val="subscript"/>
              </w:rPr>
              <w:t>1</w:t>
            </w:r>
            <w:r>
              <w:rPr>
                <w:rFonts w:ascii="Times New Roman" w:hAnsi="Times New Roman" w:hint="eastAsia"/>
                <w:bCs/>
                <w:color w:val="000000" w:themeColor="text1"/>
              </w:rPr>
              <w:t>方向，作图时可根据需要选择图</w:t>
            </w:r>
            <w:r>
              <w:rPr>
                <w:rFonts w:ascii="Times New Roman" w:hAnsi="Times New Roman"/>
                <w:bCs/>
                <w:color w:val="000000" w:themeColor="text1"/>
              </w:rPr>
              <w:t>1</w:t>
            </w:r>
            <w:r>
              <w:rPr>
                <w:rFonts w:ascii="Times New Roman" w:hAnsi="Times New Roman" w:hint="eastAsia"/>
                <w:bCs/>
                <w:color w:val="000000" w:themeColor="text1"/>
              </w:rPr>
              <w:t>-</w:t>
            </w:r>
            <w:r>
              <w:rPr>
                <w:rFonts w:ascii="Times New Roman" w:hAnsi="Times New Roman"/>
                <w:bCs/>
                <w:color w:val="000000" w:themeColor="text1"/>
              </w:rPr>
              <w:t>5-10</w:t>
            </w:r>
            <w:r>
              <w:rPr>
                <w:rFonts w:ascii="Times New Roman" w:hAnsi="Times New Roman" w:hint="eastAsia"/>
                <w:bCs/>
                <w:color w:val="000000" w:themeColor="text1"/>
              </w:rPr>
              <w:t>两种中的任一种。</w:t>
            </w:r>
          </w:p>
          <w:p w:rsidR="009101D0" w:rsidRDefault="00EA5845" w:rsidP="00F07B8B">
            <w:pPr>
              <w:wordWrap w:val="0"/>
              <w:autoSpaceDE w:val="0"/>
              <w:autoSpaceDN w:val="0"/>
              <w:ind w:firstLineChars="200" w:firstLine="422"/>
              <w:rPr>
                <w:rFonts w:ascii="Times New Roman" w:hAnsi="Times New Roman"/>
                <w:bCs/>
                <w:color w:val="000000" w:themeColor="text1"/>
              </w:rPr>
            </w:pPr>
            <w:r>
              <w:rPr>
                <w:rFonts w:ascii="Times New Roman" w:hAnsi="Times New Roman" w:hint="eastAsia"/>
                <w:b/>
                <w:color w:val="000000" w:themeColor="text1"/>
              </w:rPr>
              <w:t>任务实施</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【步骤</w:t>
            </w:r>
            <w:r>
              <w:rPr>
                <w:rFonts w:ascii="Times New Roman" w:hAnsi="Times New Roman"/>
                <w:bCs/>
                <w:color w:val="000000" w:themeColor="text1"/>
              </w:rPr>
              <w:t>1</w:t>
            </w:r>
            <w:r>
              <w:rPr>
                <w:rFonts w:ascii="Times New Roman" w:hAnsi="Times New Roman" w:hint="eastAsia"/>
                <w:bCs/>
                <w:color w:val="000000" w:themeColor="text1"/>
              </w:rPr>
              <w:t>】画出轴测轴，如图</w:t>
            </w:r>
            <w:r>
              <w:rPr>
                <w:rFonts w:ascii="Times New Roman" w:hAnsi="Times New Roman"/>
                <w:bCs/>
                <w:color w:val="000000" w:themeColor="text1"/>
              </w:rPr>
              <w:t>1</w:t>
            </w:r>
            <w:r>
              <w:rPr>
                <w:rFonts w:ascii="Times New Roman" w:hAnsi="Times New Roman" w:hint="eastAsia"/>
                <w:bCs/>
                <w:color w:val="000000" w:themeColor="text1"/>
              </w:rPr>
              <w:t>-</w:t>
            </w:r>
            <w:r>
              <w:rPr>
                <w:rFonts w:ascii="Times New Roman" w:hAnsi="Times New Roman"/>
                <w:bCs/>
                <w:color w:val="000000" w:themeColor="text1"/>
              </w:rPr>
              <w:t>5-13</w:t>
            </w:r>
            <w:r>
              <w:rPr>
                <w:rFonts w:ascii="Times New Roman" w:hAnsi="Times New Roman" w:hint="eastAsia"/>
                <w:bCs/>
                <w:color w:val="000000" w:themeColor="text1"/>
              </w:rPr>
              <w:t>所示。</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【步骤</w:t>
            </w:r>
            <w:r>
              <w:rPr>
                <w:rFonts w:ascii="Times New Roman" w:hAnsi="Times New Roman"/>
                <w:bCs/>
                <w:color w:val="000000" w:themeColor="text1"/>
              </w:rPr>
              <w:t>2</w:t>
            </w:r>
            <w:r>
              <w:rPr>
                <w:rFonts w:ascii="Times New Roman" w:hAnsi="Times New Roman" w:hint="eastAsia"/>
                <w:bCs/>
                <w:color w:val="000000" w:themeColor="text1"/>
              </w:rPr>
              <w:t>】做出底面的轴测投影，在</w:t>
            </w:r>
            <w:r w:rsidRPr="00EA5845">
              <w:rPr>
                <w:rFonts w:ascii="Times New Roman" w:hAnsi="Times New Roman" w:hint="eastAsia"/>
                <w:bCs/>
                <w:i/>
                <w:color w:val="000000" w:themeColor="text1"/>
              </w:rPr>
              <w:t>OX</w:t>
            </w:r>
            <w:r>
              <w:rPr>
                <w:rFonts w:ascii="Times New Roman" w:hAnsi="Times New Roman" w:hint="eastAsia"/>
                <w:bCs/>
                <w:color w:val="000000" w:themeColor="text1"/>
              </w:rPr>
              <w:t>轴上按</w:t>
            </w:r>
            <w:r>
              <w:rPr>
                <w:rFonts w:ascii="Times New Roman" w:hAnsi="Times New Roman"/>
                <w:bCs/>
                <w:color w:val="000000" w:themeColor="text1"/>
              </w:rPr>
              <w:t>1:1</w:t>
            </w:r>
            <w:r>
              <w:rPr>
                <w:rFonts w:ascii="Times New Roman" w:hAnsi="Times New Roman" w:hint="eastAsia"/>
                <w:bCs/>
                <w:color w:val="000000" w:themeColor="text1"/>
              </w:rPr>
              <w:t>截取，在</w:t>
            </w:r>
            <w:r w:rsidRPr="00EA5845">
              <w:rPr>
                <w:rFonts w:ascii="Times New Roman" w:hAnsi="Times New Roman"/>
                <w:bCs/>
                <w:i/>
                <w:color w:val="000000" w:themeColor="text1"/>
              </w:rPr>
              <w:t>OY</w:t>
            </w:r>
            <w:r>
              <w:rPr>
                <w:rFonts w:ascii="Times New Roman" w:hAnsi="Times New Roman" w:hint="eastAsia"/>
                <w:bCs/>
                <w:color w:val="000000" w:themeColor="text1"/>
              </w:rPr>
              <w:t>轴上按</w:t>
            </w:r>
            <w:r>
              <w:rPr>
                <w:rFonts w:ascii="Times New Roman" w:hAnsi="Times New Roman"/>
                <w:bCs/>
                <w:color w:val="000000" w:themeColor="text1"/>
              </w:rPr>
              <w:t>1:2</w:t>
            </w:r>
            <w:r>
              <w:rPr>
                <w:rFonts w:ascii="Times New Roman" w:hAnsi="Times New Roman" w:hint="eastAsia"/>
                <w:bCs/>
                <w:color w:val="000000" w:themeColor="text1"/>
              </w:rPr>
              <w:t>截取，如图</w:t>
            </w:r>
            <w:r>
              <w:rPr>
                <w:rFonts w:ascii="Times New Roman" w:hAnsi="Times New Roman"/>
                <w:bCs/>
                <w:color w:val="000000" w:themeColor="text1"/>
              </w:rPr>
              <w:t>1-5-11</w:t>
            </w:r>
            <w:r>
              <w:rPr>
                <w:rFonts w:ascii="Times New Roman" w:hAnsi="Times New Roman" w:hint="eastAsia"/>
                <w:bCs/>
                <w:color w:val="000000" w:themeColor="text1"/>
              </w:rPr>
              <w:t>所示。</w:t>
            </w:r>
          </w:p>
          <w:p w:rsidR="009101D0" w:rsidRDefault="00EA5845">
            <w:pPr>
              <w:wordWrap w:val="0"/>
              <w:autoSpaceDE w:val="0"/>
              <w:autoSpaceDN w:val="0"/>
              <w:jc w:val="center"/>
              <w:rPr>
                <w:rFonts w:ascii="Times New Roman" w:hAnsi="Times New Roman"/>
                <w:bCs/>
                <w:color w:val="000000" w:themeColor="text1"/>
              </w:rPr>
            </w:pPr>
            <w:r>
              <w:rPr>
                <w:rFonts w:ascii="Times New Roman" w:hAnsi="Times New Roman" w:hint="eastAsia"/>
                <w:bCs/>
                <w:noProof/>
                <w:color w:val="000000" w:themeColor="text1"/>
              </w:rPr>
              <w:lastRenderedPageBreak/>
              <w:drawing>
                <wp:inline distT="0" distB="0" distL="114300" distR="114300">
                  <wp:extent cx="2484120" cy="2034540"/>
                  <wp:effectExtent l="0" t="0" r="0" b="7620"/>
                  <wp:docPr id="10" name="图片 10" descr="1709628388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709628388680"/>
                          <pic:cNvPicPr>
                            <a:picLocks noChangeAspect="1"/>
                          </pic:cNvPicPr>
                        </pic:nvPicPr>
                        <pic:blipFill>
                          <a:blip r:embed="rId14"/>
                          <a:stretch>
                            <a:fillRect/>
                          </a:stretch>
                        </pic:blipFill>
                        <pic:spPr>
                          <a:xfrm>
                            <a:off x="0" y="0"/>
                            <a:ext cx="2484120" cy="2034540"/>
                          </a:xfrm>
                          <a:prstGeom prst="rect">
                            <a:avLst/>
                          </a:prstGeom>
                        </pic:spPr>
                      </pic:pic>
                    </a:graphicData>
                  </a:graphic>
                </wp:inline>
              </w:drawing>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【步骤</w:t>
            </w:r>
            <w:r>
              <w:rPr>
                <w:rFonts w:ascii="Times New Roman" w:hAnsi="Times New Roman"/>
                <w:bCs/>
                <w:color w:val="000000" w:themeColor="text1"/>
              </w:rPr>
              <w:t>3</w:t>
            </w:r>
            <w:r>
              <w:rPr>
                <w:rFonts w:ascii="Times New Roman" w:hAnsi="Times New Roman" w:hint="eastAsia"/>
                <w:bCs/>
                <w:color w:val="000000" w:themeColor="text1"/>
              </w:rPr>
              <w:t>】在</w:t>
            </w:r>
            <w:r w:rsidRPr="00EA5845">
              <w:rPr>
                <w:rFonts w:ascii="Times New Roman" w:hAnsi="Times New Roman" w:hint="eastAsia"/>
                <w:bCs/>
                <w:i/>
                <w:color w:val="000000" w:themeColor="text1"/>
              </w:rPr>
              <w:t>OZ</w:t>
            </w:r>
            <w:r>
              <w:rPr>
                <w:rFonts w:ascii="Times New Roman" w:hAnsi="Times New Roman" w:hint="eastAsia"/>
                <w:bCs/>
                <w:color w:val="000000" w:themeColor="text1"/>
              </w:rPr>
              <w:t>轴上量取正四棱台的高度</w:t>
            </w:r>
            <w:r w:rsidRPr="00EA5845">
              <w:rPr>
                <w:rFonts w:ascii="Times New Roman" w:hAnsi="Times New Roman"/>
                <w:bCs/>
                <w:i/>
                <w:color w:val="000000" w:themeColor="text1"/>
              </w:rPr>
              <w:t>h</w:t>
            </w:r>
            <w:r>
              <w:rPr>
                <w:rFonts w:ascii="Times New Roman" w:hAnsi="Times New Roman" w:hint="eastAsia"/>
                <w:bCs/>
                <w:color w:val="000000" w:themeColor="text1"/>
              </w:rPr>
              <w:t>，</w:t>
            </w:r>
            <w:proofErr w:type="gramStart"/>
            <w:r>
              <w:rPr>
                <w:rFonts w:ascii="Times New Roman" w:hAnsi="Times New Roman" w:hint="eastAsia"/>
                <w:bCs/>
                <w:color w:val="000000" w:themeColor="text1"/>
              </w:rPr>
              <w:t>作出</w:t>
            </w:r>
            <w:proofErr w:type="gramEnd"/>
            <w:r>
              <w:rPr>
                <w:rFonts w:ascii="Times New Roman" w:hAnsi="Times New Roman" w:hint="eastAsia"/>
                <w:bCs/>
                <w:color w:val="000000" w:themeColor="text1"/>
              </w:rPr>
              <w:t>顶面的轴测投影，如图</w:t>
            </w:r>
            <w:r>
              <w:rPr>
                <w:rFonts w:ascii="Times New Roman" w:hAnsi="Times New Roman"/>
                <w:bCs/>
                <w:color w:val="000000" w:themeColor="text1"/>
              </w:rPr>
              <w:t>1</w:t>
            </w:r>
            <w:r>
              <w:rPr>
                <w:rFonts w:ascii="Times New Roman" w:hAnsi="Times New Roman" w:hint="eastAsia"/>
                <w:bCs/>
                <w:color w:val="000000" w:themeColor="text1"/>
              </w:rPr>
              <w:t>-</w:t>
            </w:r>
            <w:r>
              <w:rPr>
                <w:rFonts w:ascii="Times New Roman" w:hAnsi="Times New Roman"/>
                <w:bCs/>
                <w:color w:val="000000" w:themeColor="text1"/>
              </w:rPr>
              <w:t>5-12</w:t>
            </w:r>
            <w:r>
              <w:rPr>
                <w:rFonts w:ascii="Times New Roman" w:hAnsi="Times New Roman" w:hint="eastAsia"/>
                <w:bCs/>
                <w:color w:val="000000" w:themeColor="text1"/>
              </w:rPr>
              <w:t>所示。</w:t>
            </w:r>
          </w:p>
          <w:p w:rsidR="009101D0" w:rsidRDefault="00EA5845">
            <w:pPr>
              <w:wordWrap w:val="0"/>
              <w:autoSpaceDE w:val="0"/>
              <w:autoSpaceDN w:val="0"/>
              <w:ind w:firstLineChars="200" w:firstLine="420"/>
              <w:rPr>
                <w:rFonts w:ascii="Times New Roman" w:hAnsi="Times New Roman"/>
                <w:bCs/>
                <w:color w:val="000000" w:themeColor="text1"/>
              </w:rPr>
            </w:pPr>
            <w:r>
              <w:rPr>
                <w:rFonts w:ascii="Times New Roman" w:hAnsi="Times New Roman" w:hint="eastAsia"/>
                <w:bCs/>
                <w:color w:val="000000" w:themeColor="text1"/>
              </w:rPr>
              <w:t>【步骤</w:t>
            </w:r>
            <w:r>
              <w:rPr>
                <w:rFonts w:ascii="Times New Roman" w:hAnsi="Times New Roman"/>
                <w:bCs/>
                <w:color w:val="000000" w:themeColor="text1"/>
              </w:rPr>
              <w:t>4</w:t>
            </w:r>
            <w:r>
              <w:rPr>
                <w:rFonts w:ascii="Times New Roman" w:hAnsi="Times New Roman" w:hint="eastAsia"/>
                <w:bCs/>
                <w:color w:val="000000" w:themeColor="text1"/>
              </w:rPr>
              <w:t>】依次连接顶面与底面对应的各点，得侧面的轴测投影，擦去不可见的图线，把图线描深，即得到的正四棱台</w:t>
            </w:r>
            <w:proofErr w:type="gramStart"/>
            <w:r>
              <w:rPr>
                <w:rFonts w:ascii="Times New Roman" w:hAnsi="Times New Roman" w:hint="eastAsia"/>
                <w:bCs/>
                <w:color w:val="000000" w:themeColor="text1"/>
              </w:rPr>
              <w:t>的斜二测图</w:t>
            </w:r>
            <w:proofErr w:type="gramEnd"/>
            <w:r>
              <w:rPr>
                <w:rFonts w:ascii="Times New Roman" w:hAnsi="Times New Roman" w:hint="eastAsia"/>
                <w:bCs/>
                <w:color w:val="000000" w:themeColor="text1"/>
              </w:rPr>
              <w:t>，如图</w:t>
            </w:r>
            <w:r>
              <w:rPr>
                <w:rFonts w:ascii="Times New Roman" w:hAnsi="Times New Roman"/>
                <w:bCs/>
                <w:color w:val="000000" w:themeColor="text1"/>
              </w:rPr>
              <w:t>1-5-13</w:t>
            </w:r>
            <w:r>
              <w:rPr>
                <w:rFonts w:ascii="Times New Roman" w:hAnsi="Times New Roman" w:hint="eastAsia"/>
                <w:bCs/>
                <w:color w:val="000000" w:themeColor="text1"/>
              </w:rPr>
              <w:t>所示。</w:t>
            </w:r>
          </w:p>
          <w:p w:rsidR="009101D0" w:rsidRDefault="00EA5845">
            <w:pPr>
              <w:wordWrap w:val="0"/>
              <w:autoSpaceDE w:val="0"/>
              <w:autoSpaceDN w:val="0"/>
              <w:rPr>
                <w:rFonts w:ascii="Times New Roman" w:hAnsi="Times New Roman"/>
                <w:bCs/>
                <w:color w:val="000000" w:themeColor="text1"/>
              </w:rPr>
            </w:pPr>
            <w:r>
              <w:rPr>
                <w:rFonts w:ascii="Times New Roman" w:hAnsi="Times New Roman" w:hint="eastAsia"/>
                <w:bCs/>
                <w:noProof/>
                <w:color w:val="000000" w:themeColor="text1"/>
              </w:rPr>
              <w:drawing>
                <wp:inline distT="0" distB="0" distL="114300" distR="114300">
                  <wp:extent cx="3545840" cy="1432560"/>
                  <wp:effectExtent l="0" t="0" r="5080" b="0"/>
                  <wp:docPr id="11" name="图片 11" descr="1709628413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709628413617"/>
                          <pic:cNvPicPr>
                            <a:picLocks noChangeAspect="1"/>
                          </pic:cNvPicPr>
                        </pic:nvPicPr>
                        <pic:blipFill>
                          <a:blip r:embed="rId15"/>
                          <a:stretch>
                            <a:fillRect/>
                          </a:stretch>
                        </pic:blipFill>
                        <pic:spPr>
                          <a:xfrm>
                            <a:off x="0" y="0"/>
                            <a:ext cx="3545840" cy="1432560"/>
                          </a:xfrm>
                          <a:prstGeom prst="rect">
                            <a:avLst/>
                          </a:prstGeom>
                        </pic:spPr>
                      </pic:pic>
                    </a:graphicData>
                  </a:graphic>
                </wp:inline>
              </w:drawing>
            </w:r>
          </w:p>
          <w:p w:rsidR="009101D0" w:rsidRDefault="00EA5845">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通过教师讲解，了解绘制斜轴测图的基本理论知识。</w:t>
            </w:r>
          </w:p>
        </w:tc>
      </w:tr>
      <w:tr w:rsidR="009101D0">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9101D0" w:rsidRDefault="00EA5845">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9101D0" w:rsidRDefault="00EA5845">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9101D0" w:rsidRDefault="00EA5845" w:rsidP="00F07B8B">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这节课我们一起学习了绘制斜轴测图，让学生知道当空间形体的正面平行于正平面，而正平面作为轴测投影面时，所得到的斜轴测图称为</w:t>
            </w:r>
            <w:proofErr w:type="gramStart"/>
            <w:r>
              <w:rPr>
                <w:rFonts w:ascii="宋体" w:hAnsi="宋体" w:cs="宋体" w:hint="eastAsia"/>
                <w:b/>
                <w:szCs w:val="21"/>
                <w:lang w:bidi="ar"/>
              </w:rPr>
              <w:t>正面斜二轴测图</w:t>
            </w:r>
            <w:proofErr w:type="gramEnd"/>
            <w:r>
              <w:rPr>
                <w:rFonts w:ascii="宋体" w:hAnsi="宋体" w:cs="宋体" w:hint="eastAsia"/>
                <w:b/>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9101D0" w:rsidRDefault="00EA5845">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9101D0">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9101D0" w:rsidRDefault="00EA5845">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9101D0" w:rsidRDefault="00EA5845" w:rsidP="00F07B8B">
            <w:pPr>
              <w:wordWrap w:val="0"/>
              <w:autoSpaceDE w:val="0"/>
              <w:autoSpaceDN w:val="0"/>
              <w:ind w:firstLineChars="200" w:firstLine="422"/>
              <w:rPr>
                <w:rFonts w:hAnsi="宋体"/>
                <w:bCs/>
                <w:szCs w:val="21"/>
              </w:rPr>
            </w:pPr>
            <w:proofErr w:type="gramStart"/>
            <w:r>
              <w:rPr>
                <w:rFonts w:ascii="Times New Roman" w:hAnsi="Times New Roman" w:hint="eastAsia"/>
                <w:b/>
                <w:color w:val="000000" w:themeColor="text1"/>
              </w:rPr>
              <w:t>简述斜二轴测图</w:t>
            </w:r>
            <w:proofErr w:type="gramEnd"/>
            <w:r>
              <w:rPr>
                <w:rFonts w:ascii="Times New Roman" w:hAnsi="Times New Roman" w:hint="eastAsia"/>
                <w:b/>
                <w:color w:val="000000" w:themeColor="text1"/>
              </w:rPr>
              <w:t>的画法</w:t>
            </w:r>
          </w:p>
        </w:tc>
        <w:tc>
          <w:tcPr>
            <w:tcW w:w="1366" w:type="dxa"/>
            <w:tcBorders>
              <w:top w:val="single" w:sz="4" w:space="0" w:color="auto"/>
              <w:left w:val="single" w:sz="4" w:space="0" w:color="auto"/>
              <w:bottom w:val="double" w:sz="4" w:space="0" w:color="auto"/>
              <w:right w:val="single" w:sz="4" w:space="0" w:color="auto"/>
            </w:tcBorders>
            <w:vAlign w:val="center"/>
          </w:tcPr>
          <w:p w:rsidR="009101D0" w:rsidRDefault="00EA5845">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9101D0">
        <w:trPr>
          <w:trHeight w:val="974"/>
          <w:jc w:val="center"/>
        </w:trPr>
        <w:tc>
          <w:tcPr>
            <w:tcW w:w="1276" w:type="dxa"/>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rPr>
                <w:rFonts w:ascii="微软雅黑" w:eastAsia="微软雅黑" w:hAnsi="微软雅黑"/>
                <w:b/>
                <w:sz w:val="24"/>
                <w:szCs w:val="24"/>
              </w:rPr>
            </w:pPr>
            <w:r>
              <w:rPr>
                <w:rFonts w:ascii="微软雅黑" w:eastAsia="微软雅黑" w:hAnsi="微软雅黑" w:hint="eastAsia"/>
                <w:b/>
                <w:sz w:val="24"/>
                <w:szCs w:val="24"/>
              </w:rPr>
              <w:t>教学反思</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9101D0" w:rsidRDefault="00EA5845">
            <w:pPr>
              <w:wordWrap w:val="0"/>
              <w:autoSpaceDE w:val="0"/>
              <w:autoSpaceDN w:val="0"/>
              <w:spacing w:line="380" w:lineRule="exact"/>
              <w:rPr>
                <w:rFonts w:ascii="Times New Roman" w:hAnsi="Times New Roman"/>
              </w:rPr>
            </w:pPr>
            <w:r>
              <w:rPr>
                <w:rFonts w:ascii="Times New Roman" w:hAnsi="Times New Roman"/>
              </w:rPr>
              <w:t>从学生的经验和已有的知识出发，激发学生的学习兴趣，向学生提供充分从事数学活动的机会，增强学生学好数学的信心。</w:t>
            </w:r>
          </w:p>
        </w:tc>
      </w:tr>
    </w:tbl>
    <w:p w:rsidR="009101D0" w:rsidRDefault="009101D0"/>
    <w:sectPr w:rsidR="009101D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宋黑_GBK">
    <w:altName w:val="Arial Unicode MS"/>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PinYinok">
    <w:altName w:val="Trebuchet MS"/>
    <w:charset w:val="00"/>
    <w:family w:val="swiss"/>
    <w:pitch w:val="default"/>
    <w:sig w:usb0="00000000" w:usb1="00000000" w:usb2="00000000" w:usb3="00000000" w:csb0="00000001" w:csb1="00000000"/>
  </w:font>
  <w:font w:name="微软雅黑">
    <w:altName w:val="汉仪旗黑"/>
    <w:panose1 w:val="020B0503020204020204"/>
    <w:charset w:val="86"/>
    <w:family w:val="swiss"/>
    <w:pitch w:val="variable"/>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jYzlmYzQ1ZjVmOTJiZjU1NDc3M2U0NGFiYzU4YTIifQ=="/>
  </w:docVars>
  <w:rsids>
    <w:rsidRoot w:val="00B604E2"/>
    <w:rsid w:val="E5FD20F1"/>
    <w:rsid w:val="EB9BAD13"/>
    <w:rsid w:val="EFEFF952"/>
    <w:rsid w:val="F1FB5161"/>
    <w:rsid w:val="FBFD899D"/>
    <w:rsid w:val="FFFCE10F"/>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26D48"/>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01D0"/>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06831"/>
    <w:rsid w:val="00D1142A"/>
    <w:rsid w:val="00D16E39"/>
    <w:rsid w:val="00D327D7"/>
    <w:rsid w:val="00D35939"/>
    <w:rsid w:val="00D363BC"/>
    <w:rsid w:val="00D41F60"/>
    <w:rsid w:val="00D431BF"/>
    <w:rsid w:val="00D45D4F"/>
    <w:rsid w:val="00D5176B"/>
    <w:rsid w:val="00D52C17"/>
    <w:rsid w:val="00D55100"/>
    <w:rsid w:val="00D825C6"/>
    <w:rsid w:val="00D83218"/>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A5845"/>
    <w:rsid w:val="00EB1E36"/>
    <w:rsid w:val="00EB2A72"/>
    <w:rsid w:val="00EB3F46"/>
    <w:rsid w:val="00EC1603"/>
    <w:rsid w:val="00EE0DE5"/>
    <w:rsid w:val="00EE2C61"/>
    <w:rsid w:val="00F04664"/>
    <w:rsid w:val="00F0749C"/>
    <w:rsid w:val="00F07B8B"/>
    <w:rsid w:val="00F124DB"/>
    <w:rsid w:val="00F2449F"/>
    <w:rsid w:val="00F27E17"/>
    <w:rsid w:val="00F3498F"/>
    <w:rsid w:val="00F507D8"/>
    <w:rsid w:val="00F658F4"/>
    <w:rsid w:val="00F72692"/>
    <w:rsid w:val="00F75EB8"/>
    <w:rsid w:val="00F84C5E"/>
    <w:rsid w:val="00F96231"/>
    <w:rsid w:val="00FC1E8A"/>
    <w:rsid w:val="00FD5DA0"/>
    <w:rsid w:val="00FF1C60"/>
    <w:rsid w:val="00FF43FF"/>
    <w:rsid w:val="00FF4BDE"/>
    <w:rsid w:val="0AC91BFE"/>
    <w:rsid w:val="1B7E29BC"/>
    <w:rsid w:val="2F6E73AD"/>
    <w:rsid w:val="3FDF52F0"/>
    <w:rsid w:val="436C72A2"/>
    <w:rsid w:val="44B33A23"/>
    <w:rsid w:val="4A69590F"/>
    <w:rsid w:val="690A0478"/>
    <w:rsid w:val="6EFF2889"/>
    <w:rsid w:val="76FE0FF8"/>
    <w:rsid w:val="77FF54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Lines="30" w:before="30" w:afterLines="30" w:after="30" w:line="264" w:lineRule="auto"/>
      <w:ind w:leftChars="150" w:left="150"/>
      <w:outlineLvl w:val="3"/>
    </w:pPr>
    <w:rPr>
      <w:rFonts w:ascii="Times New Roman" w:eastAsia="方正宋黑_GBK" w:hAnsi="Times New Roman"/>
      <w:color w:val="E4007F"/>
      <w:sz w:val="26"/>
      <w:szCs w:val="20"/>
    </w:rPr>
  </w:style>
  <w:style w:type="paragraph" w:styleId="5">
    <w:name w:val="heading 5"/>
    <w:basedOn w:val="a"/>
    <w:next w:val="a"/>
    <w:link w:val="5Char"/>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unhideWhenUsed/>
    <w:qFormat/>
    <w:rPr>
      <w:rFonts w:asciiTheme="majorHAnsi" w:eastAsia="黑体" w:hAnsiTheme="majorHAnsi" w:cstheme="majorBidi"/>
      <w:sz w:val="20"/>
      <w:szCs w:val="20"/>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basedOn w:val="a"/>
    <w:qFormat/>
    <w:pPr>
      <w:spacing w:after="640"/>
      <w:jc w:val="center"/>
      <w:outlineLvl w:val="1"/>
    </w:pPr>
    <w:rPr>
      <w:rFonts w:ascii="宋体" w:hAnsi="宋体" w:cs="宋体"/>
      <w:color w:val="EC008D"/>
      <w:sz w:val="30"/>
      <w:szCs w:val="30"/>
      <w:lang w:val="zh-TW" w:eastAsia="zh-TW" w:bidi="zh-TW"/>
    </w:rPr>
  </w:style>
  <w:style w:type="paragraph" w:customStyle="1" w:styleId="Heading31">
    <w:name w:val="Heading #3|1"/>
    <w:basedOn w:val="a"/>
    <w:link w:val="Heading31Char"/>
    <w:qFormat/>
    <w:pPr>
      <w:spacing w:after="160"/>
      <w:outlineLvl w:val="2"/>
    </w:pPr>
    <w:rPr>
      <w:rFonts w:ascii="宋体" w:hAnsi="宋体" w:cs="宋体"/>
      <w:color w:val="EC008D"/>
      <w:sz w:val="20"/>
      <w:szCs w:val="20"/>
      <w:lang w:val="zh-TW" w:eastAsia="zh-TW" w:bidi="zh-TW"/>
    </w:rPr>
  </w:style>
  <w:style w:type="character" w:customStyle="1" w:styleId="Heading31Char">
    <w:name w:val="Heading #3|1 Char"/>
    <w:link w:val="Heading31"/>
    <w:qFormat/>
    <w:rPr>
      <w:rFonts w:ascii="宋体" w:eastAsia="宋体" w:hAnsi="宋体" w:cs="宋体"/>
      <w:color w:val="EC008D"/>
      <w:sz w:val="20"/>
      <w:szCs w:val="20"/>
      <w:lang w:val="zh-TW" w:eastAsia="zh-TW" w:bidi="zh-TW"/>
    </w:rPr>
  </w:style>
  <w:style w:type="paragraph" w:customStyle="1" w:styleId="Bodytext1">
    <w:name w:val="Body text|1"/>
    <w:basedOn w:val="a"/>
    <w:link w:val="Bodytext1Char"/>
    <w:unhideWhenUsed/>
    <w:qFormat/>
    <w:pPr>
      <w:spacing w:line="360" w:lineRule="auto"/>
      <w:ind w:firstLine="400"/>
    </w:pPr>
    <w:rPr>
      <w:rFonts w:ascii="宋体" w:hAnsi="宋体" w:cs="宋体"/>
      <w:sz w:val="20"/>
      <w:szCs w:val="20"/>
      <w:lang w:val="zh-TW" w:eastAsia="zh-TW" w:bidi="zh-TW"/>
    </w:rPr>
  </w:style>
  <w:style w:type="character" w:customStyle="1" w:styleId="Bodytext1Char">
    <w:name w:val="Body text|1 Char"/>
    <w:link w:val="Bodytext1"/>
    <w:qFormat/>
    <w:rPr>
      <w:rFonts w:ascii="宋体" w:eastAsia="宋体" w:hAnsi="宋体" w:cs="宋体"/>
      <w:sz w:val="20"/>
      <w:szCs w:val="20"/>
      <w:lang w:val="zh-TW" w:eastAsia="zh-TW" w:bidi="zh-TW"/>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paragraph" w:styleId="a7">
    <w:name w:val="List Paragraph"/>
    <w:basedOn w:val="a"/>
    <w:uiPriority w:val="34"/>
    <w:qFormat/>
    <w:pPr>
      <w:ind w:firstLineChars="200" w:firstLine="420"/>
    </w:pPr>
  </w:style>
  <w:style w:type="paragraph" w:customStyle="1" w:styleId="a8">
    <w:name w:val="知识拓展内容"/>
    <w:basedOn w:val="a"/>
    <w:link w:val="Char2"/>
    <w:qFormat/>
    <w:pPr>
      <w:pBdr>
        <w:top w:val="single" w:sz="4" w:space="3" w:color="FADCE9"/>
        <w:left w:val="single" w:sz="4" w:space="4" w:color="FADCE9"/>
        <w:bottom w:val="single" w:sz="4" w:space="3" w:color="FADCE9"/>
        <w:right w:val="single" w:sz="4" w:space="4" w:color="FADCE9"/>
      </w:pBdr>
      <w:shd w:val="clear" w:color="auto" w:fill="FADCE9"/>
      <w:spacing w:line="264" w:lineRule="auto"/>
      <w:ind w:leftChars="50" w:left="50" w:rightChars="50" w:right="50" w:firstLineChars="200" w:firstLine="200"/>
    </w:pPr>
    <w:rPr>
      <w:rFonts w:ascii="Times New Roman" w:eastAsia="仿宋_GB2312" w:hAnsi="Times New Roman"/>
      <w:kern w:val="10"/>
      <w:szCs w:val="21"/>
      <w:lang w:val="zh-CN"/>
    </w:rPr>
  </w:style>
  <w:style w:type="character" w:customStyle="1" w:styleId="Char2">
    <w:name w:val="知识拓展内容 Char"/>
    <w:link w:val="a8"/>
    <w:qFormat/>
    <w:rPr>
      <w:rFonts w:ascii="Times New Roman" w:eastAsia="仿宋_GB2312" w:hAnsi="Times New Roman" w:cs="Times New Roman"/>
      <w:kern w:val="10"/>
      <w:szCs w:val="21"/>
      <w:shd w:val="clear" w:color="auto" w:fill="FADCE9"/>
      <w:lang w:val="zh-CN" w:eastAsia="zh-CN"/>
    </w:rPr>
  </w:style>
  <w:style w:type="character" w:customStyle="1" w:styleId="4Char">
    <w:name w:val="标题 4 Char"/>
    <w:basedOn w:val="a0"/>
    <w:link w:val="4"/>
    <w:rPr>
      <w:rFonts w:ascii="Times New Roman" w:eastAsia="方正宋黑_GBK" w:hAnsi="Times New Roman" w:cs="Times New Roman"/>
      <w:color w:val="E4007F"/>
      <w:sz w:val="26"/>
      <w:szCs w:val="20"/>
    </w:rPr>
  </w:style>
  <w:style w:type="character" w:customStyle="1" w:styleId="a9">
    <w:name w:val="字符样式 拼音字体"/>
    <w:qFormat/>
    <w:rPr>
      <w:rFonts w:ascii="PinYinok" w:hAnsi="PinYinok"/>
      <w:sz w:val="24"/>
      <w:szCs w:val="24"/>
    </w:rPr>
  </w:style>
  <w:style w:type="character" w:customStyle="1" w:styleId="5Char">
    <w:name w:val="标题 5 Char"/>
    <w:basedOn w:val="a0"/>
    <w:link w:val="5"/>
    <w:uiPriority w:val="9"/>
    <w:semiHidden/>
    <w:qFormat/>
    <w:rPr>
      <w:rFonts w:ascii="Calibri" w:eastAsia="宋体" w:hAnsi="Calibri" w:cs="Times New Roman"/>
      <w:b/>
      <w:bCs/>
      <w:sz w:val="28"/>
      <w:szCs w:val="28"/>
    </w:rPr>
  </w:style>
  <w:style w:type="character" w:customStyle="1" w:styleId="6Char">
    <w:name w:val="标题 6 Char"/>
    <w:basedOn w:val="a0"/>
    <w:link w:val="6"/>
    <w:uiPriority w:val="9"/>
    <w:semiHidden/>
    <w:rPr>
      <w:rFonts w:asciiTheme="majorHAnsi" w:eastAsiaTheme="majorEastAsia" w:hAnsiTheme="majorHAnsi" w:cstheme="majorBidi"/>
      <w:b/>
      <w:bCs/>
      <w:sz w:val="24"/>
      <w:szCs w:val="24"/>
    </w:rPr>
  </w:style>
  <w:style w:type="paragraph" w:customStyle="1" w:styleId="aa">
    <w:name w:val="图片"/>
    <w:basedOn w:val="a"/>
    <w:next w:val="a3"/>
    <w:link w:val="Char3"/>
    <w:qFormat/>
    <w:pPr>
      <w:spacing w:before="120"/>
      <w:jc w:val="center"/>
    </w:pPr>
    <w:rPr>
      <w:rFonts w:ascii="Times New Roman" w:hAnsi="Times New Roman"/>
      <w:szCs w:val="20"/>
    </w:rPr>
  </w:style>
  <w:style w:type="character" w:customStyle="1" w:styleId="Char">
    <w:name w:val="题注 Char"/>
    <w:link w:val="a3"/>
    <w:qFormat/>
    <w:locked/>
    <w:rPr>
      <w:rFonts w:asciiTheme="majorHAnsi" w:eastAsia="黑体" w:hAnsiTheme="majorHAnsi" w:cstheme="majorBidi"/>
      <w:sz w:val="20"/>
      <w:szCs w:val="20"/>
    </w:rPr>
  </w:style>
  <w:style w:type="character" w:customStyle="1" w:styleId="Char3">
    <w:name w:val="图片 Char"/>
    <w:link w:val="aa"/>
    <w:qFormat/>
    <w:locked/>
    <w:rPr>
      <w:rFonts w:ascii="Times New Roman" w:eastAsia="宋体" w:hAnsi="Times New Roman" w:cs="Times New Roman"/>
      <w:szCs w:val="20"/>
    </w:rPr>
  </w:style>
  <w:style w:type="character" w:customStyle="1" w:styleId="3Char">
    <w:name w:val="标题 3 Char"/>
    <w:basedOn w:val="a0"/>
    <w:link w:val="3"/>
    <w:uiPriority w:val="9"/>
    <w:semiHidden/>
    <w:qFormat/>
    <w:rPr>
      <w:rFonts w:ascii="Calibri" w:eastAsia="宋体" w:hAnsi="Calibri" w:cs="Times New Roman"/>
      <w:b/>
      <w:bCs/>
      <w:sz w:val="32"/>
      <w:szCs w:val="32"/>
    </w:rPr>
  </w:style>
  <w:style w:type="paragraph" w:styleId="ab">
    <w:name w:val="Balloon Text"/>
    <w:basedOn w:val="a"/>
    <w:link w:val="Char4"/>
    <w:uiPriority w:val="99"/>
    <w:semiHidden/>
    <w:unhideWhenUsed/>
    <w:rsid w:val="00F07B8B"/>
    <w:rPr>
      <w:sz w:val="18"/>
      <w:szCs w:val="18"/>
    </w:rPr>
  </w:style>
  <w:style w:type="character" w:customStyle="1" w:styleId="Char4">
    <w:name w:val="批注框文本 Char"/>
    <w:basedOn w:val="a0"/>
    <w:link w:val="ab"/>
    <w:uiPriority w:val="99"/>
    <w:semiHidden/>
    <w:rsid w:val="00F07B8B"/>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Lines="30" w:before="30" w:afterLines="30" w:after="30" w:line="264" w:lineRule="auto"/>
      <w:ind w:leftChars="150" w:left="150"/>
      <w:outlineLvl w:val="3"/>
    </w:pPr>
    <w:rPr>
      <w:rFonts w:ascii="Times New Roman" w:eastAsia="方正宋黑_GBK" w:hAnsi="Times New Roman"/>
      <w:color w:val="E4007F"/>
      <w:sz w:val="26"/>
      <w:szCs w:val="20"/>
    </w:rPr>
  </w:style>
  <w:style w:type="paragraph" w:styleId="5">
    <w:name w:val="heading 5"/>
    <w:basedOn w:val="a"/>
    <w:next w:val="a"/>
    <w:link w:val="5Char"/>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unhideWhenUsed/>
    <w:qFormat/>
    <w:rPr>
      <w:rFonts w:asciiTheme="majorHAnsi" w:eastAsia="黑体" w:hAnsiTheme="majorHAnsi" w:cstheme="majorBidi"/>
      <w:sz w:val="20"/>
      <w:szCs w:val="20"/>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basedOn w:val="a"/>
    <w:qFormat/>
    <w:pPr>
      <w:spacing w:after="640"/>
      <w:jc w:val="center"/>
      <w:outlineLvl w:val="1"/>
    </w:pPr>
    <w:rPr>
      <w:rFonts w:ascii="宋体" w:hAnsi="宋体" w:cs="宋体"/>
      <w:color w:val="EC008D"/>
      <w:sz w:val="30"/>
      <w:szCs w:val="30"/>
      <w:lang w:val="zh-TW" w:eastAsia="zh-TW" w:bidi="zh-TW"/>
    </w:rPr>
  </w:style>
  <w:style w:type="paragraph" w:customStyle="1" w:styleId="Heading31">
    <w:name w:val="Heading #3|1"/>
    <w:basedOn w:val="a"/>
    <w:link w:val="Heading31Char"/>
    <w:qFormat/>
    <w:pPr>
      <w:spacing w:after="160"/>
      <w:outlineLvl w:val="2"/>
    </w:pPr>
    <w:rPr>
      <w:rFonts w:ascii="宋体" w:hAnsi="宋体" w:cs="宋体"/>
      <w:color w:val="EC008D"/>
      <w:sz w:val="20"/>
      <w:szCs w:val="20"/>
      <w:lang w:val="zh-TW" w:eastAsia="zh-TW" w:bidi="zh-TW"/>
    </w:rPr>
  </w:style>
  <w:style w:type="character" w:customStyle="1" w:styleId="Heading31Char">
    <w:name w:val="Heading #3|1 Char"/>
    <w:link w:val="Heading31"/>
    <w:qFormat/>
    <w:rPr>
      <w:rFonts w:ascii="宋体" w:eastAsia="宋体" w:hAnsi="宋体" w:cs="宋体"/>
      <w:color w:val="EC008D"/>
      <w:sz w:val="20"/>
      <w:szCs w:val="20"/>
      <w:lang w:val="zh-TW" w:eastAsia="zh-TW" w:bidi="zh-TW"/>
    </w:rPr>
  </w:style>
  <w:style w:type="paragraph" w:customStyle="1" w:styleId="Bodytext1">
    <w:name w:val="Body text|1"/>
    <w:basedOn w:val="a"/>
    <w:link w:val="Bodytext1Char"/>
    <w:unhideWhenUsed/>
    <w:qFormat/>
    <w:pPr>
      <w:spacing w:line="360" w:lineRule="auto"/>
      <w:ind w:firstLine="400"/>
    </w:pPr>
    <w:rPr>
      <w:rFonts w:ascii="宋体" w:hAnsi="宋体" w:cs="宋体"/>
      <w:sz w:val="20"/>
      <w:szCs w:val="20"/>
      <w:lang w:val="zh-TW" w:eastAsia="zh-TW" w:bidi="zh-TW"/>
    </w:rPr>
  </w:style>
  <w:style w:type="character" w:customStyle="1" w:styleId="Bodytext1Char">
    <w:name w:val="Body text|1 Char"/>
    <w:link w:val="Bodytext1"/>
    <w:qFormat/>
    <w:rPr>
      <w:rFonts w:ascii="宋体" w:eastAsia="宋体" w:hAnsi="宋体" w:cs="宋体"/>
      <w:sz w:val="20"/>
      <w:szCs w:val="20"/>
      <w:lang w:val="zh-TW" w:eastAsia="zh-TW" w:bidi="zh-TW"/>
    </w:rPr>
  </w:style>
  <w:style w:type="character" w:customStyle="1" w:styleId="Char1">
    <w:name w:val="页眉 Char"/>
    <w:basedOn w:val="a0"/>
    <w:link w:val="a5"/>
    <w:uiPriority w:val="99"/>
    <w:qFormat/>
    <w:rPr>
      <w:rFonts w:ascii="Calibri" w:eastAsia="宋体" w:hAnsi="Calibri" w:cs="Times New Roman"/>
      <w:sz w:val="18"/>
      <w:szCs w:val="18"/>
    </w:rPr>
  </w:style>
  <w:style w:type="character" w:customStyle="1" w:styleId="Char0">
    <w:name w:val="页脚 Char"/>
    <w:basedOn w:val="a0"/>
    <w:link w:val="a4"/>
    <w:uiPriority w:val="99"/>
    <w:qFormat/>
    <w:rPr>
      <w:rFonts w:ascii="Calibri" w:eastAsia="宋体" w:hAnsi="Calibri" w:cs="Times New Roman"/>
      <w:sz w:val="18"/>
      <w:szCs w:val="18"/>
    </w:rPr>
  </w:style>
  <w:style w:type="paragraph" w:styleId="a7">
    <w:name w:val="List Paragraph"/>
    <w:basedOn w:val="a"/>
    <w:uiPriority w:val="34"/>
    <w:qFormat/>
    <w:pPr>
      <w:ind w:firstLineChars="200" w:firstLine="420"/>
    </w:pPr>
  </w:style>
  <w:style w:type="paragraph" w:customStyle="1" w:styleId="a8">
    <w:name w:val="知识拓展内容"/>
    <w:basedOn w:val="a"/>
    <w:link w:val="Char2"/>
    <w:qFormat/>
    <w:pPr>
      <w:pBdr>
        <w:top w:val="single" w:sz="4" w:space="3" w:color="FADCE9"/>
        <w:left w:val="single" w:sz="4" w:space="4" w:color="FADCE9"/>
        <w:bottom w:val="single" w:sz="4" w:space="3" w:color="FADCE9"/>
        <w:right w:val="single" w:sz="4" w:space="4" w:color="FADCE9"/>
      </w:pBdr>
      <w:shd w:val="clear" w:color="auto" w:fill="FADCE9"/>
      <w:spacing w:line="264" w:lineRule="auto"/>
      <w:ind w:leftChars="50" w:left="50" w:rightChars="50" w:right="50" w:firstLineChars="200" w:firstLine="200"/>
    </w:pPr>
    <w:rPr>
      <w:rFonts w:ascii="Times New Roman" w:eastAsia="仿宋_GB2312" w:hAnsi="Times New Roman"/>
      <w:kern w:val="10"/>
      <w:szCs w:val="21"/>
      <w:lang w:val="zh-CN"/>
    </w:rPr>
  </w:style>
  <w:style w:type="character" w:customStyle="1" w:styleId="Char2">
    <w:name w:val="知识拓展内容 Char"/>
    <w:link w:val="a8"/>
    <w:qFormat/>
    <w:rPr>
      <w:rFonts w:ascii="Times New Roman" w:eastAsia="仿宋_GB2312" w:hAnsi="Times New Roman" w:cs="Times New Roman"/>
      <w:kern w:val="10"/>
      <w:szCs w:val="21"/>
      <w:shd w:val="clear" w:color="auto" w:fill="FADCE9"/>
      <w:lang w:val="zh-CN" w:eastAsia="zh-CN"/>
    </w:rPr>
  </w:style>
  <w:style w:type="character" w:customStyle="1" w:styleId="4Char">
    <w:name w:val="标题 4 Char"/>
    <w:basedOn w:val="a0"/>
    <w:link w:val="4"/>
    <w:rPr>
      <w:rFonts w:ascii="Times New Roman" w:eastAsia="方正宋黑_GBK" w:hAnsi="Times New Roman" w:cs="Times New Roman"/>
      <w:color w:val="E4007F"/>
      <w:sz w:val="26"/>
      <w:szCs w:val="20"/>
    </w:rPr>
  </w:style>
  <w:style w:type="character" w:customStyle="1" w:styleId="a9">
    <w:name w:val="字符样式 拼音字体"/>
    <w:qFormat/>
    <w:rPr>
      <w:rFonts w:ascii="PinYinok" w:hAnsi="PinYinok"/>
      <w:sz w:val="24"/>
      <w:szCs w:val="24"/>
    </w:rPr>
  </w:style>
  <w:style w:type="character" w:customStyle="1" w:styleId="5Char">
    <w:name w:val="标题 5 Char"/>
    <w:basedOn w:val="a0"/>
    <w:link w:val="5"/>
    <w:uiPriority w:val="9"/>
    <w:semiHidden/>
    <w:qFormat/>
    <w:rPr>
      <w:rFonts w:ascii="Calibri" w:eastAsia="宋体" w:hAnsi="Calibri" w:cs="Times New Roman"/>
      <w:b/>
      <w:bCs/>
      <w:sz w:val="28"/>
      <w:szCs w:val="28"/>
    </w:rPr>
  </w:style>
  <w:style w:type="character" w:customStyle="1" w:styleId="6Char">
    <w:name w:val="标题 6 Char"/>
    <w:basedOn w:val="a0"/>
    <w:link w:val="6"/>
    <w:uiPriority w:val="9"/>
    <w:semiHidden/>
    <w:rPr>
      <w:rFonts w:asciiTheme="majorHAnsi" w:eastAsiaTheme="majorEastAsia" w:hAnsiTheme="majorHAnsi" w:cstheme="majorBidi"/>
      <w:b/>
      <w:bCs/>
      <w:sz w:val="24"/>
      <w:szCs w:val="24"/>
    </w:rPr>
  </w:style>
  <w:style w:type="paragraph" w:customStyle="1" w:styleId="aa">
    <w:name w:val="图片"/>
    <w:basedOn w:val="a"/>
    <w:next w:val="a3"/>
    <w:link w:val="Char3"/>
    <w:qFormat/>
    <w:pPr>
      <w:spacing w:before="120"/>
      <w:jc w:val="center"/>
    </w:pPr>
    <w:rPr>
      <w:rFonts w:ascii="Times New Roman" w:hAnsi="Times New Roman"/>
      <w:szCs w:val="20"/>
    </w:rPr>
  </w:style>
  <w:style w:type="character" w:customStyle="1" w:styleId="Char">
    <w:name w:val="题注 Char"/>
    <w:link w:val="a3"/>
    <w:qFormat/>
    <w:locked/>
    <w:rPr>
      <w:rFonts w:asciiTheme="majorHAnsi" w:eastAsia="黑体" w:hAnsiTheme="majorHAnsi" w:cstheme="majorBidi"/>
      <w:sz w:val="20"/>
      <w:szCs w:val="20"/>
    </w:rPr>
  </w:style>
  <w:style w:type="character" w:customStyle="1" w:styleId="Char3">
    <w:name w:val="图片 Char"/>
    <w:link w:val="aa"/>
    <w:qFormat/>
    <w:locked/>
    <w:rPr>
      <w:rFonts w:ascii="Times New Roman" w:eastAsia="宋体" w:hAnsi="Times New Roman" w:cs="Times New Roman"/>
      <w:szCs w:val="20"/>
    </w:rPr>
  </w:style>
  <w:style w:type="character" w:customStyle="1" w:styleId="3Char">
    <w:name w:val="标题 3 Char"/>
    <w:basedOn w:val="a0"/>
    <w:link w:val="3"/>
    <w:uiPriority w:val="9"/>
    <w:semiHidden/>
    <w:qFormat/>
    <w:rPr>
      <w:rFonts w:ascii="Calibri" w:eastAsia="宋体" w:hAnsi="Calibri" w:cs="Times New Roman"/>
      <w:b/>
      <w:bCs/>
      <w:sz w:val="32"/>
      <w:szCs w:val="32"/>
    </w:rPr>
  </w:style>
  <w:style w:type="paragraph" w:styleId="ab">
    <w:name w:val="Balloon Text"/>
    <w:basedOn w:val="a"/>
    <w:link w:val="Char4"/>
    <w:uiPriority w:val="99"/>
    <w:semiHidden/>
    <w:unhideWhenUsed/>
    <w:rsid w:val="00F07B8B"/>
    <w:rPr>
      <w:sz w:val="18"/>
      <w:szCs w:val="18"/>
    </w:rPr>
  </w:style>
  <w:style w:type="character" w:customStyle="1" w:styleId="Char4">
    <w:name w:val="批注框文本 Char"/>
    <w:basedOn w:val="a0"/>
    <w:link w:val="ab"/>
    <w:uiPriority w:val="99"/>
    <w:semiHidden/>
    <w:rsid w:val="00F07B8B"/>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9</Pages>
  <Words>788</Words>
  <Characters>4497</Characters>
  <Application>Microsoft Office Word</Application>
  <DocSecurity>0</DocSecurity>
  <Lines>37</Lines>
  <Paragraphs>10</Paragraphs>
  <ScaleCrop>false</ScaleCrop>
  <Company/>
  <LinksUpToDate>false</LinksUpToDate>
  <CharactersWithSpaces>5275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用户</cp:lastModifiedBy>
  <cp:revision>7</cp:revision>
  <dcterms:created xsi:type="dcterms:W3CDTF">2021-06-12T02:03:00Z</dcterms:created>
  <dcterms:modified xsi:type="dcterms:W3CDTF">2024-03-29T03:08:00Z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081228EA5E9F8E0CA9E0E36500401CE8_43</vt:lpwstr>
  </property>
</Properties>
</file>